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7F" w:rsidRPr="00C0647F" w:rsidRDefault="00F6597F" w:rsidP="00F6597F">
      <w:pPr>
        <w:jc w:val="center"/>
        <w:rPr>
          <w:b/>
          <w:sz w:val="32"/>
          <w:szCs w:val="32"/>
        </w:rPr>
      </w:pPr>
      <w:r w:rsidRPr="00C0647F">
        <w:rPr>
          <w:b/>
          <w:sz w:val="32"/>
          <w:szCs w:val="32"/>
        </w:rPr>
        <w:t>Uchwała nr 1/201</w:t>
      </w:r>
      <w:r w:rsidR="005520ED">
        <w:rPr>
          <w:b/>
          <w:sz w:val="32"/>
          <w:szCs w:val="32"/>
        </w:rPr>
        <w:t>4</w:t>
      </w:r>
    </w:p>
    <w:p w:rsidR="00F6597F" w:rsidRPr="00C0647F" w:rsidRDefault="00F6597F" w:rsidP="00F6597F">
      <w:pPr>
        <w:jc w:val="center"/>
        <w:rPr>
          <w:b/>
          <w:sz w:val="32"/>
          <w:szCs w:val="32"/>
        </w:rPr>
      </w:pPr>
      <w:r w:rsidRPr="00C0647F">
        <w:rPr>
          <w:b/>
          <w:sz w:val="32"/>
          <w:szCs w:val="32"/>
        </w:rPr>
        <w:t>Walnego Zgromadzenia Członków</w:t>
      </w:r>
    </w:p>
    <w:p w:rsidR="0017358B" w:rsidRDefault="00F6597F" w:rsidP="00F6597F">
      <w:pPr>
        <w:jc w:val="center"/>
        <w:rPr>
          <w:b/>
          <w:sz w:val="32"/>
          <w:szCs w:val="32"/>
        </w:rPr>
      </w:pPr>
      <w:r w:rsidRPr="00C0647F">
        <w:rPr>
          <w:b/>
          <w:sz w:val="32"/>
          <w:szCs w:val="32"/>
        </w:rPr>
        <w:t xml:space="preserve">Spółdzielni Mieszkaniowej „Kamienny Potok” </w:t>
      </w:r>
    </w:p>
    <w:p w:rsidR="00F6597F" w:rsidRPr="00C0647F" w:rsidRDefault="00F6597F" w:rsidP="00F6597F">
      <w:pPr>
        <w:jc w:val="center"/>
        <w:rPr>
          <w:b/>
          <w:sz w:val="32"/>
          <w:szCs w:val="32"/>
        </w:rPr>
      </w:pPr>
      <w:r w:rsidRPr="00C0647F">
        <w:rPr>
          <w:b/>
          <w:sz w:val="32"/>
          <w:szCs w:val="32"/>
        </w:rPr>
        <w:t xml:space="preserve">z dnia </w:t>
      </w:r>
      <w:r w:rsidR="00E92BC6">
        <w:rPr>
          <w:b/>
          <w:sz w:val="32"/>
          <w:szCs w:val="32"/>
        </w:rPr>
        <w:t>09</w:t>
      </w:r>
      <w:r w:rsidRPr="00C0647F">
        <w:rPr>
          <w:b/>
          <w:sz w:val="32"/>
          <w:szCs w:val="32"/>
        </w:rPr>
        <w:t>.06.201</w:t>
      </w:r>
      <w:r w:rsidR="00E92BC6">
        <w:rPr>
          <w:b/>
          <w:sz w:val="32"/>
          <w:szCs w:val="32"/>
        </w:rPr>
        <w:t>4</w:t>
      </w:r>
      <w:r w:rsidRPr="00C0647F">
        <w:rPr>
          <w:b/>
          <w:sz w:val="32"/>
          <w:szCs w:val="32"/>
        </w:rPr>
        <w:t>.</w:t>
      </w:r>
    </w:p>
    <w:p w:rsidR="00F6597F" w:rsidRDefault="00F6597F" w:rsidP="00F6597F"/>
    <w:p w:rsidR="00F6597F" w:rsidRDefault="00F6597F" w:rsidP="00F6597F"/>
    <w:p w:rsidR="00F6597F" w:rsidRPr="00C0647F" w:rsidRDefault="00F6597F" w:rsidP="00F6597F">
      <w:pPr>
        <w:rPr>
          <w:u w:val="single"/>
        </w:rPr>
      </w:pPr>
      <w:r>
        <w:rPr>
          <w:u w:val="single"/>
        </w:rPr>
        <w:t>w</w:t>
      </w:r>
      <w:r w:rsidRPr="00C0647F">
        <w:rPr>
          <w:u w:val="single"/>
        </w:rPr>
        <w:t xml:space="preserve"> sprawie: zatwierdzenia sprawozdania finansowego za 201</w:t>
      </w:r>
      <w:r w:rsidR="00E92BC6">
        <w:rPr>
          <w:u w:val="single"/>
        </w:rPr>
        <w:t>3</w:t>
      </w:r>
      <w:r w:rsidRPr="00C0647F">
        <w:rPr>
          <w:u w:val="single"/>
        </w:rPr>
        <w:t xml:space="preserve"> r</w:t>
      </w:r>
      <w:r>
        <w:rPr>
          <w:u w:val="single"/>
        </w:rPr>
        <w:t>ok</w:t>
      </w:r>
      <w:r w:rsidRPr="00C0647F">
        <w:rPr>
          <w:u w:val="single"/>
        </w:rPr>
        <w:t>.</w:t>
      </w:r>
    </w:p>
    <w:p w:rsidR="00F6597F" w:rsidRDefault="00F6597F" w:rsidP="00F6597F"/>
    <w:p w:rsidR="00F6597F" w:rsidRDefault="00F6597F" w:rsidP="00F6597F"/>
    <w:p w:rsidR="00D74D92" w:rsidRDefault="00F6597F" w:rsidP="00F6597F">
      <w:pPr>
        <w:jc w:val="both"/>
      </w:pPr>
      <w:r>
        <w:t>Na podstawie art. 38. § 1 pkt 2.  Prawa Spółdzielczego (Dz. U. nr 54, poz. 288 z 1995 r</w:t>
      </w:r>
      <w:r w:rsidR="00D74D92">
        <w:t>oku</w:t>
      </w:r>
      <w:r>
        <w:t xml:space="preserve"> </w:t>
      </w:r>
    </w:p>
    <w:p w:rsidR="00D74D92" w:rsidRDefault="00F6597F" w:rsidP="00F6597F">
      <w:pPr>
        <w:jc w:val="both"/>
      </w:pPr>
      <w:r>
        <w:t>z późniejszymi zmianami)</w:t>
      </w:r>
      <w:r w:rsidR="0020630D">
        <w:t>,</w:t>
      </w:r>
      <w:r>
        <w:t xml:space="preserve"> art. 6.1 Ustawy z dnia 15 grudnia 2000 r</w:t>
      </w:r>
      <w:r w:rsidR="00D74D92">
        <w:t>oku</w:t>
      </w:r>
      <w:r>
        <w:t xml:space="preserve"> (z późniejszymi zmianami) o spółdzielniach mieszkaniowych i § 21 pkt 2 Statutu S.M. „Kamienny Potok” </w:t>
      </w:r>
    </w:p>
    <w:p w:rsidR="00F6597F" w:rsidRDefault="00F6597F" w:rsidP="00F6597F">
      <w:pPr>
        <w:jc w:val="both"/>
      </w:pPr>
      <w:r>
        <w:t>w Sopocie, Walne Zgromadzenie Członków uchwala co następuje:</w:t>
      </w:r>
    </w:p>
    <w:p w:rsidR="00F6597F" w:rsidRDefault="00F6597F" w:rsidP="00F6597F">
      <w:pPr>
        <w:jc w:val="both"/>
      </w:pPr>
    </w:p>
    <w:p w:rsidR="00F6597F" w:rsidRDefault="00F6597F" w:rsidP="00F6597F">
      <w:pPr>
        <w:jc w:val="center"/>
      </w:pPr>
      <w:r>
        <w:t>§ 1.</w:t>
      </w:r>
    </w:p>
    <w:p w:rsidR="00F6597F" w:rsidRDefault="00F6597F" w:rsidP="00F6597F">
      <w:pPr>
        <w:jc w:val="both"/>
      </w:pPr>
    </w:p>
    <w:p w:rsidR="00F6597F" w:rsidRDefault="00F6597F" w:rsidP="00F6597F">
      <w:pPr>
        <w:jc w:val="both"/>
      </w:pPr>
      <w:r>
        <w:t>Walne Zgromadzenie Członków zatwierdza Sprawozdanie finansowe za okres od 01.01.201</w:t>
      </w:r>
      <w:r w:rsidR="00E92BC6">
        <w:t>3</w:t>
      </w:r>
      <w:r>
        <w:t xml:space="preserve"> do 31.12.201</w:t>
      </w:r>
      <w:r w:rsidR="00E92BC6">
        <w:t>3</w:t>
      </w:r>
      <w:r>
        <w:t>, na które składają się: bilans wraz z informacją dodatkową sporządzony na dzień 31.12.201</w:t>
      </w:r>
      <w:r w:rsidR="00E92BC6">
        <w:t>3</w:t>
      </w:r>
      <w:r>
        <w:t>, z sumą bilansową po stronie aktywów i pasywów wynoszącą 4</w:t>
      </w:r>
      <w:r w:rsidR="00E92BC6">
        <w:t>7.514.652,48</w:t>
      </w:r>
      <w:r>
        <w:t xml:space="preserve"> zł oraz rachunek zysków i strat za rok 201</w:t>
      </w:r>
      <w:r w:rsidR="00E92BC6">
        <w:t>3</w:t>
      </w:r>
      <w:r>
        <w:t xml:space="preserve"> wykazujący zysk netto </w:t>
      </w:r>
      <w:r w:rsidR="00D74D92">
        <w:t xml:space="preserve">w kwocie </w:t>
      </w:r>
      <w:r w:rsidR="00E92BC6">
        <w:t>1.910,59</w:t>
      </w:r>
      <w:r>
        <w:t xml:space="preserve"> zł.</w:t>
      </w:r>
    </w:p>
    <w:p w:rsidR="00F6597F" w:rsidRDefault="00F6597F" w:rsidP="00F6597F">
      <w:pPr>
        <w:jc w:val="both"/>
      </w:pPr>
    </w:p>
    <w:p w:rsidR="00F6597F" w:rsidRDefault="00F6597F" w:rsidP="00F6597F">
      <w:pPr>
        <w:jc w:val="center"/>
      </w:pPr>
      <w:r>
        <w:t>§ 2.</w:t>
      </w:r>
    </w:p>
    <w:p w:rsidR="00F6597F" w:rsidRDefault="00F6597F" w:rsidP="00F6597F">
      <w:pPr>
        <w:jc w:val="both"/>
      </w:pPr>
    </w:p>
    <w:p w:rsidR="00F6597F" w:rsidRDefault="00F6597F" w:rsidP="00F6597F">
      <w:pPr>
        <w:jc w:val="both"/>
      </w:pPr>
      <w:r>
        <w:t>Uchwała wchodzi w życie z dniem podjęcia.</w:t>
      </w:r>
    </w:p>
    <w:p w:rsidR="0020630D" w:rsidRDefault="0020630D"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r>
        <w:t>Za uchwałą ………………..</w:t>
      </w:r>
    </w:p>
    <w:p w:rsidR="00F6597F" w:rsidRDefault="00F6597F" w:rsidP="00F6597F">
      <w:pPr>
        <w:jc w:val="both"/>
      </w:pPr>
      <w:r>
        <w:t>Przeciwko uchwale ……………..</w:t>
      </w:r>
    </w:p>
    <w:p w:rsidR="00F6597F" w:rsidRDefault="00F6597F" w:rsidP="00F6597F">
      <w:pPr>
        <w:jc w:val="both"/>
      </w:pPr>
      <w:r>
        <w:t xml:space="preserve">Wstrzymało się……………… </w:t>
      </w: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ind w:firstLine="708"/>
        <w:jc w:val="both"/>
      </w:pPr>
      <w:r>
        <w:t xml:space="preserve">  Sekretarz </w:t>
      </w:r>
      <w:r>
        <w:tab/>
      </w:r>
      <w:r>
        <w:tab/>
      </w:r>
      <w:r>
        <w:tab/>
      </w:r>
      <w:r>
        <w:tab/>
      </w:r>
      <w:r>
        <w:tab/>
      </w:r>
      <w:r>
        <w:tab/>
      </w:r>
      <w:r>
        <w:tab/>
        <w:t xml:space="preserve"> Przewodniczący</w:t>
      </w:r>
    </w:p>
    <w:p w:rsidR="00F6597F" w:rsidRDefault="00F6597F" w:rsidP="00F6597F">
      <w:pPr>
        <w:jc w:val="both"/>
      </w:pPr>
      <w:r>
        <w:t>Walnego Zgromadzenia Członków</w:t>
      </w:r>
      <w:r>
        <w:tab/>
      </w:r>
      <w:r>
        <w:tab/>
      </w:r>
      <w:r>
        <w:tab/>
      </w:r>
      <w:r>
        <w:tab/>
        <w:t xml:space="preserve">Walnego Zgromadzenia Członków </w:t>
      </w:r>
    </w:p>
    <w:p w:rsidR="00F6597F" w:rsidRDefault="00F6597F" w:rsidP="00F6597F">
      <w:pPr>
        <w:jc w:val="both"/>
      </w:pPr>
    </w:p>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Pr>
        <w:rPr>
          <w:b/>
          <w:u w:val="single"/>
        </w:rPr>
      </w:pPr>
    </w:p>
    <w:p w:rsidR="00F6597F" w:rsidRDefault="00F6597F" w:rsidP="00F6597F">
      <w:pPr>
        <w:rPr>
          <w:b/>
          <w:sz w:val="32"/>
          <w:szCs w:val="32"/>
        </w:rPr>
      </w:pPr>
    </w:p>
    <w:p w:rsidR="00F6597F" w:rsidRPr="00C0647F" w:rsidRDefault="00F6597F" w:rsidP="00F6597F">
      <w:pPr>
        <w:jc w:val="center"/>
        <w:rPr>
          <w:b/>
          <w:sz w:val="32"/>
          <w:szCs w:val="32"/>
        </w:rPr>
      </w:pPr>
      <w:r w:rsidRPr="00C0647F">
        <w:rPr>
          <w:b/>
          <w:sz w:val="32"/>
          <w:szCs w:val="32"/>
        </w:rPr>
        <w:t>Uchwała nr 2/201</w:t>
      </w:r>
      <w:r w:rsidR="005520ED">
        <w:rPr>
          <w:b/>
          <w:sz w:val="32"/>
          <w:szCs w:val="32"/>
        </w:rPr>
        <w:t>4</w:t>
      </w:r>
    </w:p>
    <w:p w:rsidR="00F6597F" w:rsidRPr="00C0647F" w:rsidRDefault="00F6597F" w:rsidP="00F6597F">
      <w:pPr>
        <w:jc w:val="center"/>
        <w:rPr>
          <w:b/>
          <w:sz w:val="32"/>
          <w:szCs w:val="32"/>
        </w:rPr>
      </w:pPr>
      <w:r w:rsidRPr="00C0647F">
        <w:rPr>
          <w:b/>
          <w:sz w:val="32"/>
          <w:szCs w:val="32"/>
        </w:rPr>
        <w:t>Walnego Zgromadzenia Członków</w:t>
      </w:r>
    </w:p>
    <w:p w:rsidR="00F6597F" w:rsidRPr="00C0647F" w:rsidRDefault="00F6597F" w:rsidP="00F6597F">
      <w:pPr>
        <w:jc w:val="center"/>
        <w:rPr>
          <w:b/>
          <w:sz w:val="32"/>
          <w:szCs w:val="32"/>
        </w:rPr>
      </w:pPr>
      <w:r w:rsidRPr="00C0647F">
        <w:rPr>
          <w:b/>
          <w:sz w:val="32"/>
          <w:szCs w:val="32"/>
        </w:rPr>
        <w:t>Spółdzielni Mieszkaniowej „Kamienny Potok”</w:t>
      </w:r>
    </w:p>
    <w:p w:rsidR="00F6597F" w:rsidRPr="00C0647F" w:rsidRDefault="005520ED" w:rsidP="00F6597F">
      <w:pPr>
        <w:jc w:val="center"/>
        <w:rPr>
          <w:b/>
          <w:sz w:val="32"/>
          <w:szCs w:val="32"/>
        </w:rPr>
      </w:pPr>
      <w:r>
        <w:rPr>
          <w:b/>
          <w:sz w:val="32"/>
          <w:szCs w:val="32"/>
        </w:rPr>
        <w:t>z dnia 09</w:t>
      </w:r>
      <w:r w:rsidR="00F6597F" w:rsidRPr="00C0647F">
        <w:rPr>
          <w:b/>
          <w:sz w:val="32"/>
          <w:szCs w:val="32"/>
        </w:rPr>
        <w:t>.06.201</w:t>
      </w:r>
      <w:r>
        <w:rPr>
          <w:b/>
          <w:sz w:val="32"/>
          <w:szCs w:val="32"/>
        </w:rPr>
        <w:t>4</w:t>
      </w:r>
      <w:r w:rsidR="00F6597F" w:rsidRPr="00C0647F">
        <w:rPr>
          <w:b/>
          <w:sz w:val="32"/>
          <w:szCs w:val="32"/>
        </w:rPr>
        <w:t>.</w:t>
      </w:r>
    </w:p>
    <w:p w:rsidR="00F6597F" w:rsidRDefault="00F6597F" w:rsidP="00F6597F"/>
    <w:p w:rsidR="00F6597F" w:rsidRDefault="00F6597F" w:rsidP="00F6597F"/>
    <w:p w:rsidR="00F6597F" w:rsidRDefault="00F6597F" w:rsidP="00F6597F"/>
    <w:p w:rsidR="00F6597F" w:rsidRDefault="00F6597F" w:rsidP="00F6597F">
      <w:pPr>
        <w:rPr>
          <w:u w:val="single"/>
        </w:rPr>
      </w:pPr>
      <w:r>
        <w:rPr>
          <w:u w:val="single"/>
        </w:rPr>
        <w:t>w</w:t>
      </w:r>
      <w:r w:rsidRPr="002D2DB1">
        <w:rPr>
          <w:u w:val="single"/>
        </w:rPr>
        <w:t xml:space="preserve"> sprawie: zatwierdzenia Sprawozdania Zarządu z działalności Spółdzielni w 201</w:t>
      </w:r>
      <w:r w:rsidR="005520ED">
        <w:rPr>
          <w:u w:val="single"/>
        </w:rPr>
        <w:t>3</w:t>
      </w:r>
      <w:r w:rsidRPr="002D2DB1">
        <w:rPr>
          <w:u w:val="single"/>
        </w:rPr>
        <w:t xml:space="preserve"> roku.</w:t>
      </w:r>
    </w:p>
    <w:p w:rsidR="00F6597F" w:rsidRDefault="00F6597F" w:rsidP="00F6597F">
      <w:pPr>
        <w:rPr>
          <w:u w:val="single"/>
        </w:rPr>
      </w:pPr>
    </w:p>
    <w:p w:rsidR="00F6597F" w:rsidRPr="002D2DB1" w:rsidRDefault="00F6597F" w:rsidP="00F6597F">
      <w:pPr>
        <w:rPr>
          <w:u w:val="single"/>
        </w:rPr>
      </w:pPr>
    </w:p>
    <w:p w:rsidR="00D74D92" w:rsidRDefault="00F6597F" w:rsidP="00F6597F">
      <w:pPr>
        <w:jc w:val="both"/>
      </w:pPr>
      <w:r>
        <w:t>Na podstawie art. 38. § 1 pkt 2.  Prawa Spółdzielczego (Dz. U. nr 54, poz. 288 z 1995 r</w:t>
      </w:r>
      <w:r w:rsidR="00D74D92">
        <w:t>oku</w:t>
      </w:r>
    </w:p>
    <w:p w:rsidR="00F6597F" w:rsidRDefault="00F6597F" w:rsidP="00F6597F">
      <w:pPr>
        <w:jc w:val="both"/>
      </w:pPr>
      <w:r>
        <w:t>z późniejszymi zmianami)</w:t>
      </w:r>
      <w:r w:rsidR="0020630D">
        <w:t>,</w:t>
      </w:r>
      <w:r>
        <w:t xml:space="preserve"> art. 6.1 Ustawy z dnia 15 grudnia 2000 r</w:t>
      </w:r>
      <w:r w:rsidR="00D74D92">
        <w:t>oku</w:t>
      </w:r>
      <w:r>
        <w:t xml:space="preserve"> (z późniejszymi zmianami) o spółdzielniach mieszkaniowych i § 21 pkt 2 Statutu S.M. „Kamienny Potok” w Sopocie, Walne Zgromadzenie Członków uchwala co następuje:</w:t>
      </w:r>
    </w:p>
    <w:p w:rsidR="00F6597F" w:rsidRDefault="00F6597F" w:rsidP="00F6597F"/>
    <w:p w:rsidR="00F6597F" w:rsidRDefault="00F6597F" w:rsidP="00F6597F">
      <w:pPr>
        <w:jc w:val="both"/>
      </w:pPr>
    </w:p>
    <w:p w:rsidR="00F6597F" w:rsidRDefault="00F6597F" w:rsidP="00F6597F">
      <w:pPr>
        <w:jc w:val="center"/>
      </w:pPr>
      <w:r>
        <w:t>§ 1.</w:t>
      </w:r>
    </w:p>
    <w:p w:rsidR="00F6597F" w:rsidRDefault="00F6597F" w:rsidP="00F6597F">
      <w:pPr>
        <w:jc w:val="both"/>
      </w:pPr>
    </w:p>
    <w:p w:rsidR="00F6597F" w:rsidRDefault="00F6597F" w:rsidP="00F6597F">
      <w:pPr>
        <w:jc w:val="both"/>
      </w:pPr>
      <w:r>
        <w:t>Walne Zgromadzenie Członków zatwierdza Sprawozdanie Zarządu z działalności Spółdzielni w 201</w:t>
      </w:r>
      <w:r w:rsidR="005520ED">
        <w:t>3</w:t>
      </w:r>
      <w:r>
        <w:t xml:space="preserve"> roku.</w:t>
      </w:r>
    </w:p>
    <w:p w:rsidR="00F6597F" w:rsidRDefault="00F6597F" w:rsidP="00F6597F">
      <w:pPr>
        <w:jc w:val="both"/>
      </w:pPr>
    </w:p>
    <w:p w:rsidR="00F6597F" w:rsidRDefault="00F6597F" w:rsidP="00F6597F">
      <w:pPr>
        <w:jc w:val="center"/>
      </w:pPr>
      <w:r>
        <w:t>§ 2.</w:t>
      </w:r>
    </w:p>
    <w:p w:rsidR="00F6597F" w:rsidRDefault="00F6597F" w:rsidP="00F6597F">
      <w:pPr>
        <w:jc w:val="both"/>
      </w:pPr>
    </w:p>
    <w:p w:rsidR="00F6597F" w:rsidRDefault="00F6597F" w:rsidP="00F6597F">
      <w:pPr>
        <w:jc w:val="both"/>
      </w:pPr>
      <w:r>
        <w:t>Uchwała wchodzi w życie z dniem podjęcia.</w:t>
      </w:r>
    </w:p>
    <w:p w:rsidR="00F6597F" w:rsidRDefault="00F6597F" w:rsidP="00F6597F">
      <w:pPr>
        <w:jc w:val="both"/>
      </w:pPr>
    </w:p>
    <w:p w:rsidR="00F6597F" w:rsidRDefault="00F6597F" w:rsidP="00F6597F">
      <w:pPr>
        <w:jc w:val="both"/>
      </w:pPr>
    </w:p>
    <w:p w:rsidR="00F6597F" w:rsidRDefault="00F6597F" w:rsidP="00F6597F">
      <w:pPr>
        <w:jc w:val="both"/>
      </w:pPr>
      <w:r>
        <w:t>Za uchwałą ………………..</w:t>
      </w:r>
    </w:p>
    <w:p w:rsidR="00F6597F" w:rsidRDefault="00F6597F" w:rsidP="00F6597F">
      <w:pPr>
        <w:jc w:val="both"/>
      </w:pPr>
      <w:r>
        <w:t>Przeciwko uchwale ……………..</w:t>
      </w:r>
    </w:p>
    <w:p w:rsidR="00F6597F" w:rsidRDefault="00F6597F" w:rsidP="00F6597F">
      <w:pPr>
        <w:jc w:val="both"/>
      </w:pPr>
      <w:r>
        <w:t xml:space="preserve">Wstrzymało się……………… </w:t>
      </w:r>
    </w:p>
    <w:p w:rsidR="00F6597F" w:rsidRDefault="00F6597F" w:rsidP="00F6597F">
      <w:pPr>
        <w:jc w:val="both"/>
      </w:pPr>
    </w:p>
    <w:p w:rsidR="00F6597F" w:rsidRDefault="00F6597F" w:rsidP="00F6597F"/>
    <w:p w:rsidR="00F6597F" w:rsidRDefault="00F6597F" w:rsidP="00F6597F"/>
    <w:p w:rsidR="00F6597F" w:rsidRDefault="00F6597F" w:rsidP="00F6597F"/>
    <w:p w:rsidR="00F6597F" w:rsidRDefault="00F6597F" w:rsidP="00F6597F"/>
    <w:p w:rsidR="00F6597F" w:rsidRDefault="00F6597F" w:rsidP="00F6597F">
      <w:pPr>
        <w:ind w:firstLine="708"/>
      </w:pPr>
      <w:r>
        <w:t xml:space="preserve">     Sekretarz</w:t>
      </w:r>
      <w:r>
        <w:tab/>
      </w:r>
      <w:r>
        <w:tab/>
      </w:r>
      <w:r>
        <w:tab/>
      </w:r>
      <w:r>
        <w:tab/>
      </w:r>
      <w:r>
        <w:tab/>
      </w:r>
      <w:r>
        <w:tab/>
      </w:r>
      <w:r>
        <w:tab/>
        <w:t>Przewodniczący</w:t>
      </w:r>
    </w:p>
    <w:p w:rsidR="00F6597F" w:rsidRDefault="00F6597F" w:rsidP="00F6597F">
      <w:r>
        <w:t>Walnego Zgromadzenia Członków</w:t>
      </w:r>
      <w:r>
        <w:tab/>
      </w:r>
      <w:r>
        <w:tab/>
      </w:r>
      <w:r>
        <w:tab/>
      </w:r>
      <w:r>
        <w:tab/>
        <w:t>Walnego Zgromadzenia Członków</w:t>
      </w:r>
    </w:p>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Pr>
        <w:rPr>
          <w:b/>
          <w:u w:val="single"/>
        </w:rPr>
      </w:pPr>
    </w:p>
    <w:p w:rsidR="00F6597F" w:rsidRDefault="00F6597F" w:rsidP="00F6597F"/>
    <w:p w:rsidR="00F6597F" w:rsidRDefault="00F6597F" w:rsidP="00F6597F">
      <w:pPr>
        <w:rPr>
          <w:b/>
          <w:sz w:val="32"/>
          <w:szCs w:val="32"/>
        </w:rPr>
      </w:pPr>
    </w:p>
    <w:p w:rsidR="00F6597F" w:rsidRPr="007770C3" w:rsidRDefault="00F6597F" w:rsidP="00F6597F">
      <w:pPr>
        <w:jc w:val="center"/>
        <w:rPr>
          <w:b/>
          <w:sz w:val="32"/>
          <w:szCs w:val="32"/>
        </w:rPr>
      </w:pPr>
      <w:r w:rsidRPr="007770C3">
        <w:rPr>
          <w:b/>
          <w:sz w:val="32"/>
          <w:szCs w:val="32"/>
        </w:rPr>
        <w:t>Uchwała nr 3/201</w:t>
      </w:r>
      <w:r w:rsidR="005520ED">
        <w:rPr>
          <w:b/>
          <w:sz w:val="32"/>
          <w:szCs w:val="32"/>
        </w:rPr>
        <w:t>4</w:t>
      </w:r>
    </w:p>
    <w:p w:rsidR="00F6597F" w:rsidRPr="007770C3" w:rsidRDefault="00F6597F" w:rsidP="00F6597F">
      <w:pPr>
        <w:jc w:val="center"/>
        <w:rPr>
          <w:b/>
          <w:sz w:val="32"/>
          <w:szCs w:val="32"/>
        </w:rPr>
      </w:pPr>
      <w:r w:rsidRPr="007770C3">
        <w:rPr>
          <w:b/>
          <w:sz w:val="32"/>
          <w:szCs w:val="32"/>
        </w:rPr>
        <w:t>Walnego Zgromadzenia Członków</w:t>
      </w:r>
    </w:p>
    <w:p w:rsidR="00F6597F" w:rsidRPr="007770C3" w:rsidRDefault="00F6597F" w:rsidP="00F6597F">
      <w:pPr>
        <w:jc w:val="center"/>
        <w:rPr>
          <w:b/>
          <w:sz w:val="32"/>
          <w:szCs w:val="32"/>
        </w:rPr>
      </w:pPr>
      <w:r w:rsidRPr="007770C3">
        <w:rPr>
          <w:b/>
          <w:sz w:val="32"/>
          <w:szCs w:val="32"/>
        </w:rPr>
        <w:t>Spółdzielni Mieszkaniowej „Kamienny Potok”</w:t>
      </w:r>
    </w:p>
    <w:p w:rsidR="00F6597F" w:rsidRPr="007770C3" w:rsidRDefault="005520ED" w:rsidP="00F6597F">
      <w:pPr>
        <w:jc w:val="center"/>
        <w:rPr>
          <w:b/>
          <w:sz w:val="32"/>
          <w:szCs w:val="32"/>
        </w:rPr>
      </w:pPr>
      <w:r>
        <w:rPr>
          <w:b/>
          <w:sz w:val="32"/>
          <w:szCs w:val="32"/>
        </w:rPr>
        <w:t>z dnia 09</w:t>
      </w:r>
      <w:r w:rsidR="00F6597F" w:rsidRPr="007770C3">
        <w:rPr>
          <w:b/>
          <w:sz w:val="32"/>
          <w:szCs w:val="32"/>
        </w:rPr>
        <w:t>.06.201</w:t>
      </w:r>
      <w:r>
        <w:rPr>
          <w:b/>
          <w:sz w:val="32"/>
          <w:szCs w:val="32"/>
        </w:rPr>
        <w:t>4</w:t>
      </w:r>
      <w:r w:rsidR="00F6597F" w:rsidRPr="007770C3">
        <w:rPr>
          <w:b/>
          <w:sz w:val="32"/>
          <w:szCs w:val="32"/>
        </w:rPr>
        <w:t>.</w:t>
      </w:r>
    </w:p>
    <w:p w:rsidR="00F6597F" w:rsidRDefault="00F6597F" w:rsidP="00F6597F"/>
    <w:p w:rsidR="00F6597F" w:rsidRDefault="00F6597F" w:rsidP="00F6597F"/>
    <w:p w:rsidR="00F6597F" w:rsidRPr="007770C3" w:rsidRDefault="00F6597F" w:rsidP="00F6597F">
      <w:pPr>
        <w:rPr>
          <w:u w:val="single"/>
        </w:rPr>
      </w:pPr>
      <w:r w:rsidRPr="007770C3">
        <w:rPr>
          <w:u w:val="single"/>
        </w:rPr>
        <w:t>w sprawie: po</w:t>
      </w:r>
      <w:r w:rsidR="005520ED">
        <w:rPr>
          <w:u w:val="single"/>
        </w:rPr>
        <w:t xml:space="preserve">krycia </w:t>
      </w:r>
      <w:r w:rsidR="00001F98">
        <w:rPr>
          <w:u w:val="single"/>
        </w:rPr>
        <w:t>nadwyżki kosztów nad przychodami</w:t>
      </w:r>
      <w:r w:rsidRPr="007770C3">
        <w:rPr>
          <w:u w:val="single"/>
        </w:rPr>
        <w:t xml:space="preserve"> Spółdzielni za 201</w:t>
      </w:r>
      <w:r w:rsidR="00001F98">
        <w:rPr>
          <w:u w:val="single"/>
        </w:rPr>
        <w:t>3</w:t>
      </w:r>
      <w:r w:rsidRPr="007770C3">
        <w:rPr>
          <w:u w:val="single"/>
        </w:rPr>
        <w:t xml:space="preserve"> r</w:t>
      </w:r>
      <w:r>
        <w:rPr>
          <w:u w:val="single"/>
        </w:rPr>
        <w:t>ok</w:t>
      </w:r>
      <w:r w:rsidRPr="007770C3">
        <w:rPr>
          <w:u w:val="single"/>
        </w:rPr>
        <w:t>.</w:t>
      </w:r>
    </w:p>
    <w:p w:rsidR="00F6597F" w:rsidRDefault="00F6597F" w:rsidP="00F6597F"/>
    <w:p w:rsidR="00F6597F" w:rsidRDefault="00F6597F" w:rsidP="00F6597F"/>
    <w:p w:rsidR="00705C77" w:rsidRDefault="00F6597F" w:rsidP="00F6597F">
      <w:pPr>
        <w:jc w:val="both"/>
      </w:pPr>
      <w:r>
        <w:t>Na podstawie art. 38 § 1 pkt 2  Prawa Spółdzielczego (Dz.</w:t>
      </w:r>
      <w:r w:rsidR="00B83028">
        <w:t xml:space="preserve"> </w:t>
      </w:r>
      <w:r>
        <w:t>U. nr 54, poz. 288 z 1995 r</w:t>
      </w:r>
      <w:r w:rsidR="00705C77">
        <w:t>oku</w:t>
      </w:r>
    </w:p>
    <w:p w:rsidR="00F6597F" w:rsidRDefault="00F6597F" w:rsidP="00F6597F">
      <w:pPr>
        <w:jc w:val="both"/>
      </w:pPr>
      <w:r>
        <w:t>z późniejszymi zmianami)</w:t>
      </w:r>
      <w:r w:rsidR="0020630D">
        <w:t>,</w:t>
      </w:r>
      <w:r>
        <w:t xml:space="preserve"> art. 6.1 Ustawy z dnia 15 grudnia 2000 r</w:t>
      </w:r>
      <w:r w:rsidR="00705C77">
        <w:t>oku</w:t>
      </w:r>
      <w:r>
        <w:t xml:space="preserve"> (z późniejszymi zmianami) o spółdzielniach mieszkaniowych i § 21 pkt 5 Statutu S.M. „Kamienny Potok” w Sopocie, Walne Zgromadzenie Członków uchwala co następuje:</w:t>
      </w:r>
    </w:p>
    <w:p w:rsidR="00F6597F" w:rsidRDefault="00F6597F" w:rsidP="00F6597F"/>
    <w:p w:rsidR="00F6597F" w:rsidRDefault="00F6597F" w:rsidP="00F6597F">
      <w:pPr>
        <w:jc w:val="center"/>
      </w:pPr>
      <w:r>
        <w:t>§ 1.</w:t>
      </w:r>
    </w:p>
    <w:p w:rsidR="00F6597F" w:rsidRDefault="00F6597F" w:rsidP="00F6597F"/>
    <w:p w:rsidR="00F6597F" w:rsidRDefault="00F6597F" w:rsidP="00F6597F">
      <w:pPr>
        <w:jc w:val="both"/>
      </w:pPr>
      <w:r>
        <w:t xml:space="preserve">Wynik </w:t>
      </w:r>
      <w:r w:rsidR="001272F0">
        <w:t xml:space="preserve">dodatni </w:t>
      </w:r>
      <w:r>
        <w:t xml:space="preserve">z całokształtu działalności w kwocie </w:t>
      </w:r>
      <w:r w:rsidR="00001F98">
        <w:t xml:space="preserve">55.601,39 </w:t>
      </w:r>
      <w:r>
        <w:t xml:space="preserve">zł, po potrąceniu podatku dochodowego w wysokości </w:t>
      </w:r>
      <w:r w:rsidR="00001F98">
        <w:t>93.844,00</w:t>
      </w:r>
      <w:r>
        <w:t xml:space="preserve"> zł </w:t>
      </w:r>
      <w:r w:rsidR="005F6EB7">
        <w:t xml:space="preserve">i dodaniu bilansu otwarcia na 01.01.2013 w wysokości 5.174,01 zł, </w:t>
      </w:r>
      <w:r>
        <w:t xml:space="preserve">stanowi nadwyżkę </w:t>
      </w:r>
      <w:r w:rsidR="005F6EB7">
        <w:t>kosztów nad przychodami</w:t>
      </w:r>
      <w:r>
        <w:t xml:space="preserve"> z całokształtu działalności w kwocie </w:t>
      </w:r>
      <w:r w:rsidR="00DE2816">
        <w:t xml:space="preserve">33.068,60 </w:t>
      </w:r>
      <w:r>
        <w:t>zł</w:t>
      </w:r>
      <w:r w:rsidR="00DE2816">
        <w:t xml:space="preserve"> do pokrycia z bieżącej działalności eksploatacyjnej Spółdzielni w kolejnych latach</w:t>
      </w:r>
      <w:r>
        <w:t>.</w:t>
      </w:r>
    </w:p>
    <w:p w:rsidR="00F6597F" w:rsidRDefault="00F6597F" w:rsidP="00F6597F">
      <w:pPr>
        <w:jc w:val="both"/>
      </w:pPr>
    </w:p>
    <w:p w:rsidR="00F6597F" w:rsidRDefault="00F6597F" w:rsidP="00F6597F">
      <w:pPr>
        <w:jc w:val="center"/>
      </w:pPr>
      <w:r>
        <w:t>§ 2.</w:t>
      </w:r>
    </w:p>
    <w:p w:rsidR="00F6597F" w:rsidRDefault="00F6597F" w:rsidP="00F6597F">
      <w:pPr>
        <w:jc w:val="both"/>
      </w:pPr>
    </w:p>
    <w:p w:rsidR="00F6597F" w:rsidRDefault="00F6597F" w:rsidP="00F6597F">
      <w:pPr>
        <w:jc w:val="both"/>
      </w:pPr>
      <w:r>
        <w:t>Uchwała wchodzi w życie z dniem podjęcia.</w:t>
      </w: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r>
        <w:t>Za uchwałą ………………..</w:t>
      </w:r>
    </w:p>
    <w:p w:rsidR="00F6597F" w:rsidRDefault="00F6597F" w:rsidP="00F6597F">
      <w:pPr>
        <w:jc w:val="both"/>
      </w:pPr>
      <w:r>
        <w:t>Przeciwko uchwale ……………..</w:t>
      </w:r>
    </w:p>
    <w:p w:rsidR="00F6597F" w:rsidRDefault="00F6597F" w:rsidP="00F6597F">
      <w:pPr>
        <w:jc w:val="both"/>
      </w:pPr>
      <w:r>
        <w:t xml:space="preserve">Wstrzymało się……………… </w:t>
      </w: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r>
        <w:tab/>
        <w:t xml:space="preserve">     Sekretarz</w:t>
      </w:r>
      <w:r>
        <w:tab/>
      </w:r>
      <w:r>
        <w:tab/>
      </w:r>
      <w:r>
        <w:tab/>
      </w:r>
      <w:r>
        <w:tab/>
      </w:r>
      <w:r>
        <w:tab/>
      </w:r>
      <w:r>
        <w:tab/>
      </w:r>
      <w:r>
        <w:tab/>
        <w:t xml:space="preserve">  Przewodniczący</w:t>
      </w:r>
    </w:p>
    <w:p w:rsidR="00F6597F" w:rsidRDefault="00F6597F" w:rsidP="00F6597F">
      <w:pPr>
        <w:jc w:val="both"/>
      </w:pPr>
      <w:r>
        <w:t>Walnego Zgromadzenia Członków</w:t>
      </w:r>
      <w:r>
        <w:tab/>
      </w:r>
      <w:r>
        <w:tab/>
      </w:r>
      <w:r>
        <w:tab/>
      </w:r>
      <w:r>
        <w:tab/>
        <w:t>Walnego Zgromadzenia Członków</w:t>
      </w:r>
    </w:p>
    <w:p w:rsidR="00F6597F" w:rsidRDefault="00F6597F" w:rsidP="00F6597F">
      <w:pPr>
        <w:jc w:val="both"/>
      </w:pPr>
    </w:p>
    <w:p w:rsidR="00F6597F" w:rsidRDefault="00F6597F" w:rsidP="00F6597F">
      <w:pPr>
        <w:jc w:val="both"/>
      </w:pPr>
      <w:r>
        <w:tab/>
      </w:r>
    </w:p>
    <w:p w:rsidR="00F6597F" w:rsidRDefault="00F6597F" w:rsidP="00F6597F">
      <w:pPr>
        <w:jc w:val="both"/>
      </w:pPr>
      <w:r>
        <w:t xml:space="preserve"> </w:t>
      </w: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rPr>
          <w:b/>
          <w:u w:val="single"/>
        </w:rPr>
      </w:pP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 w:rsidR="00F6597F" w:rsidRDefault="00F6597F" w:rsidP="00F6597F"/>
    <w:p w:rsidR="00BB2E6F" w:rsidRPr="00C0647F" w:rsidRDefault="00BB2E6F" w:rsidP="00BB2E6F">
      <w:pPr>
        <w:jc w:val="center"/>
        <w:rPr>
          <w:b/>
          <w:sz w:val="32"/>
          <w:szCs w:val="32"/>
        </w:rPr>
      </w:pPr>
      <w:r>
        <w:rPr>
          <w:b/>
          <w:sz w:val="32"/>
          <w:szCs w:val="32"/>
        </w:rPr>
        <w:t>Uchwała nr 4</w:t>
      </w:r>
      <w:r w:rsidRPr="00C0647F">
        <w:rPr>
          <w:b/>
          <w:sz w:val="32"/>
          <w:szCs w:val="32"/>
        </w:rPr>
        <w:t>/201</w:t>
      </w:r>
      <w:r w:rsidR="00DE2816">
        <w:rPr>
          <w:b/>
          <w:sz w:val="32"/>
          <w:szCs w:val="32"/>
        </w:rPr>
        <w:t>4</w:t>
      </w:r>
    </w:p>
    <w:p w:rsidR="00BB2E6F" w:rsidRPr="00C0647F" w:rsidRDefault="00BB2E6F" w:rsidP="00BB2E6F">
      <w:pPr>
        <w:jc w:val="center"/>
        <w:rPr>
          <w:b/>
          <w:sz w:val="32"/>
          <w:szCs w:val="32"/>
        </w:rPr>
      </w:pPr>
      <w:r w:rsidRPr="00C0647F">
        <w:rPr>
          <w:b/>
          <w:sz w:val="32"/>
          <w:szCs w:val="32"/>
        </w:rPr>
        <w:t>Walnego Zgromadzenia Członków</w:t>
      </w:r>
    </w:p>
    <w:p w:rsidR="00BB2E6F" w:rsidRPr="00C0647F" w:rsidRDefault="00BB2E6F" w:rsidP="00BB2E6F">
      <w:pPr>
        <w:jc w:val="center"/>
        <w:rPr>
          <w:b/>
          <w:sz w:val="32"/>
          <w:szCs w:val="32"/>
        </w:rPr>
      </w:pPr>
      <w:r w:rsidRPr="00C0647F">
        <w:rPr>
          <w:b/>
          <w:sz w:val="32"/>
          <w:szCs w:val="32"/>
        </w:rPr>
        <w:t>Spółdzielni Mieszkaniowej „Kamienny Potok”</w:t>
      </w:r>
    </w:p>
    <w:p w:rsidR="00BB2E6F" w:rsidRPr="00C0647F" w:rsidRDefault="00BB2E6F" w:rsidP="00BB2E6F">
      <w:pPr>
        <w:jc w:val="center"/>
        <w:rPr>
          <w:b/>
          <w:sz w:val="32"/>
          <w:szCs w:val="32"/>
        </w:rPr>
      </w:pPr>
      <w:r w:rsidRPr="00C0647F">
        <w:rPr>
          <w:b/>
          <w:sz w:val="32"/>
          <w:szCs w:val="32"/>
        </w:rPr>
        <w:t xml:space="preserve">z dnia </w:t>
      </w:r>
      <w:r w:rsidR="00DE2816">
        <w:rPr>
          <w:b/>
          <w:sz w:val="32"/>
          <w:szCs w:val="32"/>
        </w:rPr>
        <w:t>09</w:t>
      </w:r>
      <w:r w:rsidRPr="00C0647F">
        <w:rPr>
          <w:b/>
          <w:sz w:val="32"/>
          <w:szCs w:val="32"/>
        </w:rPr>
        <w:t>.06.201</w:t>
      </w:r>
      <w:r w:rsidR="00DE2816">
        <w:rPr>
          <w:b/>
          <w:sz w:val="32"/>
          <w:szCs w:val="32"/>
        </w:rPr>
        <w:t>4</w:t>
      </w:r>
      <w:r w:rsidRPr="00C0647F">
        <w:rPr>
          <w:b/>
          <w:sz w:val="32"/>
          <w:szCs w:val="32"/>
        </w:rPr>
        <w:t>.</w:t>
      </w:r>
    </w:p>
    <w:p w:rsidR="00BB2E6F" w:rsidRDefault="00BB2E6F" w:rsidP="00BB2E6F"/>
    <w:p w:rsidR="00BB2E6F" w:rsidRDefault="00BB2E6F" w:rsidP="00BB2E6F"/>
    <w:p w:rsidR="00BB2E6F" w:rsidRDefault="00BB2E6F" w:rsidP="00BB2E6F"/>
    <w:p w:rsidR="00BB2E6F" w:rsidRPr="00705C77" w:rsidRDefault="00BB2E6F" w:rsidP="00BB2E6F">
      <w:pPr>
        <w:rPr>
          <w:u w:val="single"/>
        </w:rPr>
      </w:pPr>
      <w:r w:rsidRPr="00705C77">
        <w:rPr>
          <w:u w:val="single"/>
        </w:rPr>
        <w:t xml:space="preserve">w sprawie: zatwierdzenia Sprawozdania </w:t>
      </w:r>
      <w:r>
        <w:rPr>
          <w:u w:val="single"/>
        </w:rPr>
        <w:t xml:space="preserve">z działalności </w:t>
      </w:r>
      <w:r w:rsidRPr="00705C77">
        <w:rPr>
          <w:u w:val="single"/>
        </w:rPr>
        <w:t xml:space="preserve">Rady Nadzorczej </w:t>
      </w:r>
      <w:r>
        <w:rPr>
          <w:u w:val="single"/>
        </w:rPr>
        <w:t>w</w:t>
      </w:r>
      <w:r w:rsidRPr="00705C77">
        <w:rPr>
          <w:u w:val="single"/>
        </w:rPr>
        <w:t xml:space="preserve"> 201</w:t>
      </w:r>
      <w:r w:rsidR="002F608B">
        <w:rPr>
          <w:u w:val="single"/>
        </w:rPr>
        <w:t>3</w:t>
      </w:r>
      <w:r w:rsidRPr="00705C77">
        <w:rPr>
          <w:u w:val="single"/>
        </w:rPr>
        <w:t xml:space="preserve"> rok</w:t>
      </w:r>
      <w:r>
        <w:rPr>
          <w:u w:val="single"/>
        </w:rPr>
        <w:t>u</w:t>
      </w:r>
      <w:r w:rsidRPr="00705C77">
        <w:rPr>
          <w:u w:val="single"/>
        </w:rPr>
        <w:t>.</w:t>
      </w:r>
    </w:p>
    <w:p w:rsidR="00BB2E6F" w:rsidRDefault="00BB2E6F" w:rsidP="00BB2E6F"/>
    <w:p w:rsidR="00BB2E6F" w:rsidRDefault="00BB2E6F" w:rsidP="00BB2E6F">
      <w:pPr>
        <w:jc w:val="both"/>
      </w:pPr>
    </w:p>
    <w:p w:rsidR="00BB2E6F" w:rsidRDefault="00BB2E6F" w:rsidP="00BB2E6F">
      <w:pPr>
        <w:jc w:val="both"/>
      </w:pPr>
      <w:r w:rsidRPr="001454DC">
        <w:t>Na podstawie art. 38 § 1 pkt 2 Prawa Spółdzielczego (</w:t>
      </w:r>
      <w:proofErr w:type="spellStart"/>
      <w:r w:rsidRPr="001454DC">
        <w:t>Dz.U</w:t>
      </w:r>
      <w:proofErr w:type="spellEnd"/>
      <w:r w:rsidRPr="001454DC">
        <w:t>. nr 54, poz. 288 z 1995 r</w:t>
      </w:r>
      <w:r>
        <w:t>oku</w:t>
      </w:r>
    </w:p>
    <w:p w:rsidR="00BB2E6F" w:rsidRPr="001454DC" w:rsidRDefault="00BB2E6F" w:rsidP="00BB2E6F">
      <w:pPr>
        <w:jc w:val="both"/>
      </w:pPr>
      <w:r w:rsidRPr="001454DC">
        <w:t>z późniejszymi zmianami)</w:t>
      </w:r>
      <w:r w:rsidR="0020630D">
        <w:t xml:space="preserve"> oraz</w:t>
      </w:r>
      <w:r w:rsidRPr="001454DC">
        <w:t xml:space="preserve"> § 21 pkt 2 Statutu Spółdzielni Mieszkaniowej „Kamienny Potok” w Sopocie, Walne Zgromadzenie Członków</w:t>
      </w:r>
      <w:r>
        <w:t xml:space="preserve"> uchwala co następuje:</w:t>
      </w:r>
    </w:p>
    <w:p w:rsidR="00BB2E6F" w:rsidRPr="001454DC" w:rsidRDefault="00BB2E6F" w:rsidP="00BB2E6F">
      <w:pPr>
        <w:jc w:val="both"/>
      </w:pPr>
    </w:p>
    <w:p w:rsidR="00BB2E6F" w:rsidRDefault="00BB2E6F" w:rsidP="00BB2E6F">
      <w:pPr>
        <w:jc w:val="center"/>
      </w:pPr>
      <w:r>
        <w:t>§ 1.</w:t>
      </w:r>
    </w:p>
    <w:p w:rsidR="00BB2E6F" w:rsidRDefault="00BB2E6F" w:rsidP="00BB2E6F">
      <w:pPr>
        <w:jc w:val="both"/>
      </w:pPr>
    </w:p>
    <w:p w:rsidR="00BB2E6F" w:rsidRDefault="00BB2E6F" w:rsidP="00BB2E6F">
      <w:pPr>
        <w:jc w:val="both"/>
      </w:pPr>
      <w:r>
        <w:t>Walne Zgromadzenie Członków zatwierdza Sprawozdanie z działalności Rady Nadzorczej</w:t>
      </w:r>
    </w:p>
    <w:p w:rsidR="00BB2E6F" w:rsidRDefault="00BB2E6F" w:rsidP="00BB2E6F">
      <w:pPr>
        <w:jc w:val="both"/>
      </w:pPr>
      <w:r>
        <w:t>w 201</w:t>
      </w:r>
      <w:r w:rsidR="002F608B">
        <w:t>3</w:t>
      </w:r>
      <w:r>
        <w:t xml:space="preserve"> roku.</w:t>
      </w:r>
    </w:p>
    <w:p w:rsidR="00BB2E6F" w:rsidRDefault="00BB2E6F" w:rsidP="00BB2E6F">
      <w:pPr>
        <w:jc w:val="both"/>
      </w:pPr>
    </w:p>
    <w:p w:rsidR="00BB2E6F" w:rsidRDefault="00BB2E6F" w:rsidP="00BB2E6F">
      <w:pPr>
        <w:jc w:val="center"/>
      </w:pPr>
      <w:r>
        <w:t>§ 2.</w:t>
      </w:r>
    </w:p>
    <w:p w:rsidR="00BB2E6F" w:rsidRDefault="00BB2E6F" w:rsidP="00BB2E6F">
      <w:pPr>
        <w:jc w:val="both"/>
      </w:pPr>
    </w:p>
    <w:p w:rsidR="00BB2E6F" w:rsidRDefault="00BB2E6F" w:rsidP="00BB2E6F">
      <w:pPr>
        <w:jc w:val="both"/>
      </w:pPr>
      <w:r>
        <w:t>Uchwała wchodzi w życie z dniem podjęcia.</w:t>
      </w:r>
    </w:p>
    <w:p w:rsidR="00BB2E6F" w:rsidRDefault="00BB2E6F" w:rsidP="00BB2E6F">
      <w:pPr>
        <w:jc w:val="both"/>
      </w:pPr>
    </w:p>
    <w:p w:rsidR="00BB2E6F" w:rsidRDefault="00BB2E6F" w:rsidP="00BB2E6F">
      <w:pPr>
        <w:jc w:val="both"/>
      </w:pPr>
    </w:p>
    <w:p w:rsidR="00BB2E6F" w:rsidRDefault="00BB2E6F" w:rsidP="00BB2E6F">
      <w:pPr>
        <w:jc w:val="both"/>
      </w:pPr>
    </w:p>
    <w:p w:rsidR="00BB2E6F" w:rsidRDefault="00BB2E6F" w:rsidP="00BB2E6F">
      <w:pPr>
        <w:jc w:val="both"/>
      </w:pPr>
      <w:r>
        <w:t>Za uchwałą ………………..</w:t>
      </w:r>
    </w:p>
    <w:p w:rsidR="00BB2E6F" w:rsidRDefault="00BB2E6F" w:rsidP="00BB2E6F">
      <w:pPr>
        <w:jc w:val="both"/>
      </w:pPr>
      <w:r>
        <w:t>Przeciwko uchwale ……………..</w:t>
      </w:r>
    </w:p>
    <w:p w:rsidR="00BB2E6F" w:rsidRDefault="00BB2E6F" w:rsidP="00BB2E6F">
      <w:pPr>
        <w:jc w:val="both"/>
      </w:pPr>
      <w:r>
        <w:t xml:space="preserve">Wstrzymało się……………… </w:t>
      </w:r>
    </w:p>
    <w:p w:rsidR="00BB2E6F" w:rsidRDefault="00BB2E6F" w:rsidP="00BB2E6F"/>
    <w:p w:rsidR="00BB2E6F" w:rsidRDefault="00BB2E6F" w:rsidP="00BB2E6F"/>
    <w:p w:rsidR="00BB2E6F" w:rsidRDefault="00BB2E6F" w:rsidP="00BB2E6F"/>
    <w:p w:rsidR="00BB2E6F" w:rsidRDefault="00BB2E6F" w:rsidP="00BB2E6F"/>
    <w:p w:rsidR="00BB2E6F" w:rsidRDefault="00BB2E6F" w:rsidP="00BB2E6F">
      <w:pPr>
        <w:ind w:firstLine="708"/>
      </w:pPr>
      <w:r>
        <w:t xml:space="preserve">     Sekretarz</w:t>
      </w:r>
      <w:r>
        <w:tab/>
      </w:r>
      <w:r>
        <w:tab/>
      </w:r>
      <w:r>
        <w:tab/>
      </w:r>
      <w:r>
        <w:tab/>
      </w:r>
      <w:r>
        <w:tab/>
      </w:r>
      <w:r>
        <w:tab/>
      </w:r>
      <w:r>
        <w:tab/>
        <w:t>Przewodniczący</w:t>
      </w:r>
    </w:p>
    <w:p w:rsidR="00BB2E6F" w:rsidRDefault="00BB2E6F" w:rsidP="00BB2E6F">
      <w:r>
        <w:t>Walnego Zgromadzenia Członków</w:t>
      </w:r>
      <w:r>
        <w:tab/>
      </w:r>
      <w:r>
        <w:tab/>
      </w:r>
      <w:r>
        <w:tab/>
      </w:r>
      <w:r>
        <w:tab/>
        <w:t>Walnego Zgromadzenia Członków</w:t>
      </w:r>
    </w:p>
    <w:p w:rsidR="00BB2E6F" w:rsidRDefault="00BB2E6F" w:rsidP="00BB2E6F"/>
    <w:p w:rsidR="00BB2E6F" w:rsidRDefault="00BB2E6F" w:rsidP="00BB2E6F">
      <w:r>
        <w:tab/>
      </w:r>
    </w:p>
    <w:p w:rsidR="00BB2E6F" w:rsidRDefault="00BB2E6F" w:rsidP="00BB2E6F"/>
    <w:p w:rsidR="00BB2E6F" w:rsidRDefault="00BB2E6F" w:rsidP="00BB2E6F"/>
    <w:p w:rsidR="00BB2E6F" w:rsidRDefault="00BB2E6F" w:rsidP="00BB2E6F"/>
    <w:p w:rsidR="00BB2E6F" w:rsidRDefault="00BB2E6F" w:rsidP="00BB2E6F"/>
    <w:p w:rsidR="00BB2E6F" w:rsidRDefault="00BB2E6F" w:rsidP="00BB2E6F"/>
    <w:p w:rsidR="00BB2E6F" w:rsidRDefault="00BB2E6F" w:rsidP="00BB2E6F"/>
    <w:p w:rsidR="00BB2E6F" w:rsidRDefault="00BB2E6F" w:rsidP="00BB2E6F"/>
    <w:p w:rsidR="00BB2E6F" w:rsidRDefault="00BB2E6F" w:rsidP="00BB2E6F"/>
    <w:p w:rsidR="00BB2E6F" w:rsidRDefault="00BB2E6F" w:rsidP="00BB2E6F"/>
    <w:p w:rsidR="00BB2E6F" w:rsidRDefault="00BB2E6F" w:rsidP="00BB2E6F"/>
    <w:p w:rsidR="00BB2E6F" w:rsidRDefault="00BB2E6F" w:rsidP="00F6597F"/>
    <w:p w:rsidR="00BB2E6F" w:rsidRDefault="00BB2E6F" w:rsidP="00F6597F"/>
    <w:p w:rsidR="00F6597F" w:rsidRPr="00FB49AE" w:rsidRDefault="00F6597F" w:rsidP="00F6597F">
      <w:pPr>
        <w:jc w:val="both"/>
      </w:pPr>
    </w:p>
    <w:p w:rsidR="00F6597F" w:rsidRDefault="00F6597F" w:rsidP="00F6597F">
      <w:pPr>
        <w:jc w:val="both"/>
      </w:pPr>
    </w:p>
    <w:p w:rsidR="00F6597F" w:rsidRDefault="00F6597F" w:rsidP="00F6597F"/>
    <w:p w:rsidR="00F6597F" w:rsidRDefault="00F6597F" w:rsidP="00F6597F"/>
    <w:p w:rsidR="00F6597F" w:rsidRPr="007770C3" w:rsidRDefault="00F6597F" w:rsidP="00F6597F">
      <w:pPr>
        <w:jc w:val="center"/>
        <w:rPr>
          <w:b/>
          <w:sz w:val="32"/>
          <w:szCs w:val="32"/>
        </w:rPr>
      </w:pPr>
      <w:r>
        <w:rPr>
          <w:b/>
          <w:sz w:val="32"/>
          <w:szCs w:val="32"/>
        </w:rPr>
        <w:t xml:space="preserve">Uchwała nr </w:t>
      </w:r>
      <w:r w:rsidR="002F608B">
        <w:rPr>
          <w:b/>
          <w:sz w:val="32"/>
          <w:szCs w:val="32"/>
        </w:rPr>
        <w:t>5</w:t>
      </w:r>
      <w:r w:rsidRPr="007770C3">
        <w:rPr>
          <w:b/>
          <w:sz w:val="32"/>
          <w:szCs w:val="32"/>
        </w:rPr>
        <w:t>/201</w:t>
      </w:r>
      <w:r w:rsidR="002F608B">
        <w:rPr>
          <w:b/>
          <w:sz w:val="32"/>
          <w:szCs w:val="32"/>
        </w:rPr>
        <w:t>4</w:t>
      </w:r>
    </w:p>
    <w:p w:rsidR="00F6597F" w:rsidRPr="007770C3" w:rsidRDefault="00F6597F" w:rsidP="00F6597F">
      <w:pPr>
        <w:jc w:val="center"/>
        <w:rPr>
          <w:b/>
          <w:sz w:val="32"/>
          <w:szCs w:val="32"/>
        </w:rPr>
      </w:pPr>
      <w:r w:rsidRPr="007770C3">
        <w:rPr>
          <w:b/>
          <w:sz w:val="32"/>
          <w:szCs w:val="32"/>
        </w:rPr>
        <w:t>Walnego Zgromadzenia Członków</w:t>
      </w:r>
    </w:p>
    <w:p w:rsidR="00F6597F" w:rsidRPr="007770C3" w:rsidRDefault="00F6597F" w:rsidP="00F6597F">
      <w:pPr>
        <w:jc w:val="center"/>
        <w:rPr>
          <w:b/>
          <w:sz w:val="32"/>
          <w:szCs w:val="32"/>
        </w:rPr>
      </w:pPr>
      <w:r w:rsidRPr="007770C3">
        <w:rPr>
          <w:b/>
          <w:sz w:val="32"/>
          <w:szCs w:val="32"/>
        </w:rPr>
        <w:t>Spółdzielni Mieszkaniowej „Kamienny Potok”</w:t>
      </w:r>
    </w:p>
    <w:p w:rsidR="00F6597F" w:rsidRDefault="002F608B" w:rsidP="00F6597F">
      <w:pPr>
        <w:jc w:val="center"/>
        <w:rPr>
          <w:b/>
          <w:sz w:val="32"/>
          <w:szCs w:val="32"/>
        </w:rPr>
      </w:pPr>
      <w:r>
        <w:rPr>
          <w:b/>
          <w:sz w:val="32"/>
          <w:szCs w:val="32"/>
        </w:rPr>
        <w:t>z dnia 09</w:t>
      </w:r>
      <w:r w:rsidR="00F6597F" w:rsidRPr="007770C3">
        <w:rPr>
          <w:b/>
          <w:sz w:val="32"/>
          <w:szCs w:val="32"/>
        </w:rPr>
        <w:t>.06.201</w:t>
      </w:r>
      <w:r>
        <w:rPr>
          <w:b/>
          <w:sz w:val="32"/>
          <w:szCs w:val="32"/>
        </w:rPr>
        <w:t>4</w:t>
      </w:r>
      <w:r w:rsidR="00F6597F" w:rsidRPr="007770C3">
        <w:rPr>
          <w:b/>
          <w:sz w:val="32"/>
          <w:szCs w:val="32"/>
        </w:rPr>
        <w:t>.</w:t>
      </w:r>
    </w:p>
    <w:p w:rsidR="00F6597F" w:rsidRDefault="00F6597F" w:rsidP="00F6597F">
      <w:pPr>
        <w:jc w:val="center"/>
        <w:rPr>
          <w:b/>
          <w:sz w:val="32"/>
          <w:szCs w:val="32"/>
        </w:rPr>
      </w:pPr>
    </w:p>
    <w:p w:rsidR="00F6597F" w:rsidRDefault="00F6597F" w:rsidP="00F6597F">
      <w:pPr>
        <w:jc w:val="center"/>
        <w:rPr>
          <w:b/>
          <w:sz w:val="32"/>
          <w:szCs w:val="32"/>
        </w:rPr>
      </w:pPr>
    </w:p>
    <w:p w:rsidR="00F6597F" w:rsidRPr="00FB49AE" w:rsidRDefault="00F6597F" w:rsidP="00F6597F">
      <w:pPr>
        <w:jc w:val="both"/>
      </w:pPr>
    </w:p>
    <w:p w:rsidR="00F6597F" w:rsidRPr="00C60B25" w:rsidRDefault="00F6597F" w:rsidP="00F6597F">
      <w:pPr>
        <w:jc w:val="both"/>
        <w:rPr>
          <w:u w:val="single"/>
        </w:rPr>
      </w:pPr>
      <w:r w:rsidRPr="00C60B25">
        <w:rPr>
          <w:u w:val="single"/>
        </w:rPr>
        <w:t>w sprawie: udzielenia absolutorium za 201</w:t>
      </w:r>
      <w:r w:rsidR="002F608B">
        <w:rPr>
          <w:u w:val="single"/>
        </w:rPr>
        <w:t>3</w:t>
      </w:r>
      <w:r w:rsidRPr="00C60B25">
        <w:rPr>
          <w:u w:val="single"/>
        </w:rPr>
        <w:t xml:space="preserve"> rok </w:t>
      </w:r>
      <w:r w:rsidR="002F608B">
        <w:rPr>
          <w:u w:val="single"/>
        </w:rPr>
        <w:t xml:space="preserve">p. </w:t>
      </w:r>
      <w:r w:rsidRPr="00C60B25">
        <w:rPr>
          <w:u w:val="single"/>
        </w:rPr>
        <w:t>Jackowi Mieszkowskiemu</w:t>
      </w:r>
      <w:r w:rsidR="00B52D9E">
        <w:rPr>
          <w:u w:val="single"/>
        </w:rPr>
        <w:t>,</w:t>
      </w:r>
      <w:r w:rsidRPr="00C60B25">
        <w:rPr>
          <w:u w:val="single"/>
        </w:rPr>
        <w:t xml:space="preserve"> pełniącemu funkcj</w:t>
      </w:r>
      <w:r w:rsidR="00705C77">
        <w:rPr>
          <w:u w:val="single"/>
        </w:rPr>
        <w:t>ę Prezesa Zarządu</w:t>
      </w:r>
      <w:r w:rsidRPr="00C60B25">
        <w:rPr>
          <w:u w:val="single"/>
        </w:rPr>
        <w:t xml:space="preserve">. </w:t>
      </w:r>
    </w:p>
    <w:p w:rsidR="00F6597F" w:rsidRPr="00C60B25" w:rsidRDefault="00F6597F" w:rsidP="00F6597F">
      <w:pPr>
        <w:jc w:val="both"/>
        <w:rPr>
          <w:u w:val="single"/>
        </w:rPr>
      </w:pPr>
    </w:p>
    <w:p w:rsidR="00F6597F" w:rsidRDefault="00F6597F" w:rsidP="00F6597F">
      <w:pPr>
        <w:jc w:val="both"/>
      </w:pPr>
    </w:p>
    <w:p w:rsidR="00F6597F" w:rsidRPr="00AD4A86" w:rsidRDefault="00F6597F" w:rsidP="00F6597F">
      <w:pPr>
        <w:jc w:val="both"/>
      </w:pPr>
      <w:r w:rsidRPr="00AD4A86">
        <w:t>Na podstawie art. 38 § 1 Prawa Spółdzielczego (Dz. U. nr 54, poz. 288 z późniejszymi zmianami)</w:t>
      </w:r>
      <w:r w:rsidR="00B52D9E">
        <w:t xml:space="preserve"> oraz</w:t>
      </w:r>
      <w:r w:rsidRPr="00AD4A86">
        <w:t xml:space="preserve"> § 21 pkt 3 Statutu Spółdzielni Mieszkaniowej „Kamienny Potok” w Sopocie, Walne Zgromadzenie Członków</w:t>
      </w:r>
      <w:r w:rsidR="0083667B">
        <w:t xml:space="preserve"> uchwala co następuje:</w:t>
      </w:r>
    </w:p>
    <w:p w:rsidR="00F6597F" w:rsidRPr="00AD4A86" w:rsidRDefault="00F6597F" w:rsidP="00F6597F">
      <w:pPr>
        <w:jc w:val="both"/>
      </w:pPr>
    </w:p>
    <w:p w:rsidR="00F6597F" w:rsidRDefault="00F6597F" w:rsidP="00F6597F">
      <w:pPr>
        <w:jc w:val="both"/>
        <w:rPr>
          <w:b/>
        </w:rPr>
      </w:pPr>
    </w:p>
    <w:p w:rsidR="0083667B" w:rsidRDefault="0083667B" w:rsidP="0083667B">
      <w:pPr>
        <w:jc w:val="center"/>
      </w:pPr>
      <w:r>
        <w:t>§ 1.</w:t>
      </w:r>
    </w:p>
    <w:p w:rsidR="0083667B" w:rsidRDefault="0083667B" w:rsidP="0083667B">
      <w:pPr>
        <w:jc w:val="both"/>
      </w:pPr>
    </w:p>
    <w:p w:rsidR="0083667B" w:rsidRDefault="0083667B" w:rsidP="0083667B">
      <w:pPr>
        <w:jc w:val="both"/>
        <w:rPr>
          <w:b/>
        </w:rPr>
      </w:pPr>
      <w:r>
        <w:t>Walne Zgromadzenie Członków</w:t>
      </w:r>
      <w:r w:rsidRPr="00363FC7">
        <w:t xml:space="preserve"> udziela absolutorium Prezesowi Zarządu p. </w:t>
      </w:r>
      <w:r>
        <w:t>Jackowi Mieszkowskiemu</w:t>
      </w:r>
      <w:r w:rsidRPr="00363FC7">
        <w:t>.</w:t>
      </w:r>
    </w:p>
    <w:p w:rsidR="0083667B" w:rsidRDefault="0083667B" w:rsidP="0083667B">
      <w:pPr>
        <w:jc w:val="both"/>
      </w:pPr>
    </w:p>
    <w:p w:rsidR="00CA710D" w:rsidRDefault="00CA710D" w:rsidP="0083667B">
      <w:pPr>
        <w:jc w:val="both"/>
      </w:pPr>
    </w:p>
    <w:p w:rsidR="0083667B" w:rsidRDefault="0083667B" w:rsidP="0083667B">
      <w:pPr>
        <w:jc w:val="center"/>
      </w:pPr>
      <w:r>
        <w:t>§ 2.</w:t>
      </w:r>
    </w:p>
    <w:p w:rsidR="0083667B" w:rsidRDefault="0083667B" w:rsidP="0083667B">
      <w:pPr>
        <w:jc w:val="both"/>
      </w:pPr>
    </w:p>
    <w:p w:rsidR="0083667B" w:rsidRDefault="0083667B" w:rsidP="0083667B">
      <w:pPr>
        <w:jc w:val="both"/>
      </w:pPr>
      <w:r>
        <w:t>Uchwała wchodzi w życie z dniem podjęcia.</w:t>
      </w:r>
    </w:p>
    <w:p w:rsidR="00B52D9E" w:rsidRDefault="00B52D9E" w:rsidP="0083667B">
      <w:pPr>
        <w:jc w:val="both"/>
      </w:pPr>
    </w:p>
    <w:p w:rsidR="0083667B" w:rsidRDefault="0083667B" w:rsidP="0083667B">
      <w:pPr>
        <w:jc w:val="both"/>
        <w:rPr>
          <w:b/>
        </w:rPr>
      </w:pPr>
    </w:p>
    <w:p w:rsidR="00F6597F" w:rsidRDefault="00F6597F" w:rsidP="00F6597F">
      <w:pPr>
        <w:jc w:val="both"/>
        <w:rPr>
          <w:b/>
        </w:rPr>
      </w:pPr>
    </w:p>
    <w:p w:rsidR="00F6597F" w:rsidRDefault="00F6597F" w:rsidP="00F6597F">
      <w:pPr>
        <w:jc w:val="both"/>
        <w:rPr>
          <w:b/>
        </w:rPr>
      </w:pPr>
    </w:p>
    <w:p w:rsidR="00F6597F" w:rsidRDefault="00F6597F" w:rsidP="00F6597F">
      <w:pPr>
        <w:jc w:val="both"/>
      </w:pPr>
      <w:r>
        <w:t>Za uchwałą ………………..</w:t>
      </w:r>
    </w:p>
    <w:p w:rsidR="00F6597F" w:rsidRDefault="00F6597F" w:rsidP="00F6597F">
      <w:pPr>
        <w:jc w:val="both"/>
      </w:pPr>
      <w:r>
        <w:t>Przeciwko uchwale ……………..</w:t>
      </w:r>
    </w:p>
    <w:p w:rsidR="00F6597F" w:rsidRDefault="00F6597F" w:rsidP="00F6597F">
      <w:pPr>
        <w:jc w:val="both"/>
      </w:pPr>
      <w:r>
        <w:t xml:space="preserve">Wstrzymało się……………… </w:t>
      </w: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r>
        <w:tab/>
        <w:t xml:space="preserve">      Sekretarz</w:t>
      </w:r>
      <w:r>
        <w:tab/>
      </w:r>
      <w:r>
        <w:tab/>
      </w:r>
      <w:r>
        <w:tab/>
      </w:r>
      <w:r>
        <w:tab/>
      </w:r>
      <w:r>
        <w:tab/>
      </w:r>
      <w:r>
        <w:tab/>
      </w:r>
      <w:r>
        <w:tab/>
        <w:t>Przewodniczący</w:t>
      </w:r>
    </w:p>
    <w:p w:rsidR="00F6597F" w:rsidRDefault="00F6597F" w:rsidP="00F6597F">
      <w:pPr>
        <w:jc w:val="both"/>
      </w:pPr>
      <w:r>
        <w:t>Walnego Zgromadzenia Członków</w:t>
      </w:r>
      <w:r>
        <w:tab/>
      </w:r>
      <w:r>
        <w:tab/>
      </w:r>
      <w:r>
        <w:tab/>
      </w:r>
      <w:r>
        <w:tab/>
        <w:t>Walnego Zgromadzenia Członków</w:t>
      </w: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 w:rsidR="00F6597F" w:rsidRDefault="00F6597F" w:rsidP="00F6597F"/>
    <w:p w:rsidR="00F6597F" w:rsidRDefault="00F6597F" w:rsidP="00F6597F"/>
    <w:p w:rsidR="00F6597F" w:rsidRPr="007770C3" w:rsidRDefault="00F6597F" w:rsidP="00F6597F">
      <w:pPr>
        <w:jc w:val="center"/>
        <w:rPr>
          <w:b/>
          <w:sz w:val="32"/>
          <w:szCs w:val="32"/>
        </w:rPr>
      </w:pPr>
      <w:r>
        <w:rPr>
          <w:b/>
          <w:sz w:val="32"/>
          <w:szCs w:val="32"/>
        </w:rPr>
        <w:t xml:space="preserve">Uchwała nr </w:t>
      </w:r>
      <w:r w:rsidR="00EA60F1">
        <w:rPr>
          <w:b/>
          <w:sz w:val="32"/>
          <w:szCs w:val="32"/>
        </w:rPr>
        <w:t>6</w:t>
      </w:r>
      <w:r>
        <w:rPr>
          <w:b/>
          <w:sz w:val="32"/>
          <w:szCs w:val="32"/>
        </w:rPr>
        <w:t>/201</w:t>
      </w:r>
      <w:r w:rsidR="00EA60F1">
        <w:rPr>
          <w:b/>
          <w:sz w:val="32"/>
          <w:szCs w:val="32"/>
        </w:rPr>
        <w:t>4</w:t>
      </w:r>
    </w:p>
    <w:p w:rsidR="00F6597F" w:rsidRPr="007770C3" w:rsidRDefault="00F6597F" w:rsidP="00F6597F">
      <w:pPr>
        <w:jc w:val="center"/>
        <w:rPr>
          <w:b/>
          <w:sz w:val="32"/>
          <w:szCs w:val="32"/>
        </w:rPr>
      </w:pPr>
      <w:r w:rsidRPr="007770C3">
        <w:rPr>
          <w:b/>
          <w:sz w:val="32"/>
          <w:szCs w:val="32"/>
        </w:rPr>
        <w:t>Walnego Zgromadzenia Członków</w:t>
      </w:r>
    </w:p>
    <w:p w:rsidR="00F6597F" w:rsidRPr="007770C3" w:rsidRDefault="00F6597F" w:rsidP="00F6597F">
      <w:pPr>
        <w:jc w:val="center"/>
        <w:rPr>
          <w:b/>
          <w:sz w:val="32"/>
          <w:szCs w:val="32"/>
        </w:rPr>
      </w:pPr>
      <w:r w:rsidRPr="007770C3">
        <w:rPr>
          <w:b/>
          <w:sz w:val="32"/>
          <w:szCs w:val="32"/>
        </w:rPr>
        <w:t>Spółdzielni Mieszkaniowej „Kamienny Potok”</w:t>
      </w:r>
    </w:p>
    <w:p w:rsidR="00F6597F" w:rsidRDefault="00EA60F1" w:rsidP="00F6597F">
      <w:pPr>
        <w:jc w:val="center"/>
        <w:rPr>
          <w:b/>
          <w:sz w:val="32"/>
          <w:szCs w:val="32"/>
        </w:rPr>
      </w:pPr>
      <w:r>
        <w:rPr>
          <w:b/>
          <w:sz w:val="32"/>
          <w:szCs w:val="32"/>
        </w:rPr>
        <w:t>z dnia 09</w:t>
      </w:r>
      <w:r w:rsidR="00F6597F" w:rsidRPr="007770C3">
        <w:rPr>
          <w:b/>
          <w:sz w:val="32"/>
          <w:szCs w:val="32"/>
        </w:rPr>
        <w:t>.06.201</w:t>
      </w:r>
      <w:r>
        <w:rPr>
          <w:b/>
          <w:sz w:val="32"/>
          <w:szCs w:val="32"/>
        </w:rPr>
        <w:t>4</w:t>
      </w:r>
      <w:r w:rsidR="00F6597F" w:rsidRPr="007770C3">
        <w:rPr>
          <w:b/>
          <w:sz w:val="32"/>
          <w:szCs w:val="32"/>
        </w:rPr>
        <w:t>.</w:t>
      </w:r>
    </w:p>
    <w:p w:rsidR="00F6597F" w:rsidRDefault="00F6597F" w:rsidP="00F6597F">
      <w:pPr>
        <w:jc w:val="center"/>
        <w:rPr>
          <w:b/>
          <w:sz w:val="32"/>
          <w:szCs w:val="32"/>
        </w:rPr>
      </w:pPr>
    </w:p>
    <w:p w:rsidR="00F6597F" w:rsidRDefault="00F6597F" w:rsidP="00F6597F">
      <w:pPr>
        <w:jc w:val="center"/>
        <w:rPr>
          <w:b/>
          <w:sz w:val="32"/>
          <w:szCs w:val="32"/>
        </w:rPr>
      </w:pPr>
    </w:p>
    <w:p w:rsidR="00F6597F" w:rsidRPr="00FB49AE" w:rsidRDefault="00F6597F" w:rsidP="00F6597F">
      <w:pPr>
        <w:jc w:val="both"/>
      </w:pPr>
    </w:p>
    <w:p w:rsidR="00F6597F" w:rsidRDefault="00F6597F" w:rsidP="00F6597F">
      <w:pPr>
        <w:jc w:val="both"/>
        <w:rPr>
          <w:u w:val="single"/>
        </w:rPr>
      </w:pPr>
      <w:r w:rsidRPr="0039767B">
        <w:rPr>
          <w:u w:val="single"/>
        </w:rPr>
        <w:t>w sprawie: udzielenia absolutorium za 201</w:t>
      </w:r>
      <w:r w:rsidR="00EA60F1">
        <w:rPr>
          <w:u w:val="single"/>
        </w:rPr>
        <w:t>3</w:t>
      </w:r>
      <w:r w:rsidRPr="0039767B">
        <w:rPr>
          <w:u w:val="single"/>
        </w:rPr>
        <w:t xml:space="preserve"> r</w:t>
      </w:r>
      <w:r>
        <w:rPr>
          <w:u w:val="single"/>
        </w:rPr>
        <w:t xml:space="preserve">ok </w:t>
      </w:r>
      <w:r w:rsidR="00EA60F1">
        <w:rPr>
          <w:u w:val="single"/>
        </w:rPr>
        <w:t>p.</w:t>
      </w:r>
      <w:r w:rsidRPr="0039767B">
        <w:rPr>
          <w:u w:val="single"/>
        </w:rPr>
        <w:t xml:space="preserve"> Jerzemu </w:t>
      </w:r>
      <w:proofErr w:type="spellStart"/>
      <w:r w:rsidRPr="0039767B">
        <w:rPr>
          <w:u w:val="single"/>
        </w:rPr>
        <w:t>Bobowikowi</w:t>
      </w:r>
      <w:proofErr w:type="spellEnd"/>
      <w:r w:rsidR="00263730">
        <w:rPr>
          <w:u w:val="single"/>
        </w:rPr>
        <w:t>,</w:t>
      </w:r>
      <w:r w:rsidRPr="0039767B">
        <w:rPr>
          <w:u w:val="single"/>
        </w:rPr>
        <w:t xml:space="preserve"> pełniącemu funkcję Z</w:t>
      </w:r>
      <w:r>
        <w:rPr>
          <w:u w:val="single"/>
        </w:rPr>
        <w:t>astęp</w:t>
      </w:r>
      <w:r w:rsidRPr="0039767B">
        <w:rPr>
          <w:u w:val="single"/>
        </w:rPr>
        <w:t xml:space="preserve">cy Prezesa Zarządu. </w:t>
      </w:r>
    </w:p>
    <w:p w:rsidR="00F6597F" w:rsidRPr="0039767B" w:rsidRDefault="00F6597F" w:rsidP="00F6597F">
      <w:pPr>
        <w:jc w:val="both"/>
        <w:rPr>
          <w:u w:val="single"/>
        </w:rPr>
      </w:pPr>
    </w:p>
    <w:p w:rsidR="00F6597F" w:rsidRPr="0039767B" w:rsidRDefault="00F6597F" w:rsidP="00F6597F">
      <w:pPr>
        <w:jc w:val="both"/>
        <w:rPr>
          <w:u w:val="single"/>
        </w:rPr>
      </w:pPr>
    </w:p>
    <w:p w:rsidR="00F6597F" w:rsidRDefault="00F6597F" w:rsidP="00F6597F">
      <w:pPr>
        <w:jc w:val="both"/>
      </w:pPr>
    </w:p>
    <w:p w:rsidR="00F6597F" w:rsidRPr="0039767B" w:rsidRDefault="00F6597F" w:rsidP="00F6597F">
      <w:pPr>
        <w:jc w:val="both"/>
      </w:pPr>
      <w:r w:rsidRPr="0039767B">
        <w:t>Na podstawie art. 38 § 1 Prawa Spółdzielczego (Dz. U. nr 54, poz. 288 z późniejszymi zmianami)</w:t>
      </w:r>
      <w:r w:rsidR="00263730">
        <w:t xml:space="preserve"> oraz</w:t>
      </w:r>
      <w:r w:rsidRPr="0039767B">
        <w:t xml:space="preserve"> § 21 pkt 3 Statutu Spółdzielni Mieszkaniowej „Kamienny Potok” w Sopocie, Walne Zgromadzenie Członków</w:t>
      </w:r>
      <w:r w:rsidR="001413CD">
        <w:t xml:space="preserve"> uchwala co następuje:</w:t>
      </w:r>
    </w:p>
    <w:p w:rsidR="00F6597F" w:rsidRPr="0039767B" w:rsidRDefault="00F6597F" w:rsidP="00F6597F">
      <w:pPr>
        <w:jc w:val="both"/>
      </w:pPr>
    </w:p>
    <w:p w:rsidR="00F6597F" w:rsidRPr="0039767B" w:rsidRDefault="00F6597F" w:rsidP="00F6597F">
      <w:pPr>
        <w:jc w:val="both"/>
      </w:pPr>
    </w:p>
    <w:p w:rsidR="001413CD" w:rsidRDefault="001413CD" w:rsidP="001413CD">
      <w:pPr>
        <w:jc w:val="center"/>
      </w:pPr>
      <w:r>
        <w:t>§ 1.</w:t>
      </w:r>
    </w:p>
    <w:p w:rsidR="001413CD" w:rsidRDefault="001413CD" w:rsidP="001413CD">
      <w:pPr>
        <w:jc w:val="both"/>
      </w:pPr>
    </w:p>
    <w:p w:rsidR="001413CD" w:rsidRDefault="001413CD" w:rsidP="001413CD">
      <w:pPr>
        <w:jc w:val="both"/>
        <w:rPr>
          <w:b/>
        </w:rPr>
      </w:pPr>
      <w:r>
        <w:t>Walne Zgromadzenie Członków</w:t>
      </w:r>
      <w:r w:rsidRPr="00363FC7">
        <w:t xml:space="preserve"> udziela absolutorium </w:t>
      </w:r>
      <w:r>
        <w:t xml:space="preserve">Zastępcy </w:t>
      </w:r>
      <w:r w:rsidRPr="00363FC7">
        <w:t>Prezes</w:t>
      </w:r>
      <w:r>
        <w:t>a</w:t>
      </w:r>
      <w:r w:rsidRPr="00363FC7">
        <w:t xml:space="preserve"> Zarządu p. </w:t>
      </w:r>
      <w:r>
        <w:t xml:space="preserve">Jerzemu </w:t>
      </w:r>
      <w:proofErr w:type="spellStart"/>
      <w:r>
        <w:t>Bobowikowi</w:t>
      </w:r>
      <w:proofErr w:type="spellEnd"/>
      <w:r w:rsidRPr="00363FC7">
        <w:t>.</w:t>
      </w:r>
    </w:p>
    <w:p w:rsidR="001413CD" w:rsidRDefault="001413CD" w:rsidP="001413CD">
      <w:pPr>
        <w:jc w:val="both"/>
      </w:pPr>
    </w:p>
    <w:p w:rsidR="00CA710D" w:rsidRDefault="00CA710D" w:rsidP="001413CD">
      <w:pPr>
        <w:jc w:val="both"/>
      </w:pPr>
    </w:p>
    <w:p w:rsidR="001413CD" w:rsidRDefault="001413CD" w:rsidP="001413CD">
      <w:pPr>
        <w:jc w:val="center"/>
      </w:pPr>
      <w:r>
        <w:t>§ 2.</w:t>
      </w:r>
    </w:p>
    <w:p w:rsidR="001413CD" w:rsidRDefault="001413CD" w:rsidP="001413CD">
      <w:pPr>
        <w:jc w:val="both"/>
      </w:pPr>
    </w:p>
    <w:p w:rsidR="001413CD" w:rsidRDefault="001413CD" w:rsidP="001413CD">
      <w:pPr>
        <w:jc w:val="both"/>
      </w:pPr>
      <w:r>
        <w:t>Uchwała wchodzi w życie z dniem podjęcia.</w:t>
      </w:r>
    </w:p>
    <w:p w:rsidR="001413CD" w:rsidRDefault="001413CD" w:rsidP="001413CD">
      <w:pPr>
        <w:jc w:val="both"/>
        <w:rPr>
          <w:b/>
        </w:rPr>
      </w:pPr>
    </w:p>
    <w:p w:rsidR="00F6597F" w:rsidRDefault="00F6597F" w:rsidP="00F6597F">
      <w:pPr>
        <w:jc w:val="both"/>
        <w:rPr>
          <w:b/>
        </w:rPr>
      </w:pPr>
    </w:p>
    <w:p w:rsidR="00F6597F" w:rsidRDefault="00F6597F" w:rsidP="00F6597F">
      <w:pPr>
        <w:jc w:val="both"/>
        <w:rPr>
          <w:b/>
        </w:rPr>
      </w:pPr>
    </w:p>
    <w:p w:rsidR="00F6597F" w:rsidRDefault="00F6597F" w:rsidP="00F6597F">
      <w:pPr>
        <w:jc w:val="both"/>
      </w:pPr>
      <w:r>
        <w:t>Za uchwałą ………………..</w:t>
      </w:r>
    </w:p>
    <w:p w:rsidR="00F6597F" w:rsidRDefault="00F6597F" w:rsidP="00F6597F">
      <w:pPr>
        <w:jc w:val="both"/>
      </w:pPr>
      <w:r>
        <w:t>Przeciwko uchwale ……………..</w:t>
      </w:r>
    </w:p>
    <w:p w:rsidR="00F6597F" w:rsidRDefault="00F6597F" w:rsidP="00F6597F">
      <w:pPr>
        <w:jc w:val="both"/>
      </w:pPr>
      <w:r>
        <w:t>Wstrzymało się………………</w:t>
      </w:r>
    </w:p>
    <w:p w:rsidR="00B52D9E" w:rsidRDefault="00B52D9E"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p>
    <w:p w:rsidR="00F6597F" w:rsidRDefault="00F6597F" w:rsidP="00F6597F">
      <w:pPr>
        <w:jc w:val="both"/>
      </w:pPr>
      <w:r>
        <w:tab/>
        <w:t xml:space="preserve">      Sekretarz</w:t>
      </w:r>
      <w:r>
        <w:tab/>
      </w:r>
      <w:r>
        <w:tab/>
      </w:r>
      <w:r>
        <w:tab/>
      </w:r>
      <w:r>
        <w:tab/>
      </w:r>
      <w:r>
        <w:tab/>
      </w:r>
      <w:r>
        <w:tab/>
      </w:r>
      <w:r>
        <w:tab/>
        <w:t>Przewodniczący</w:t>
      </w:r>
    </w:p>
    <w:p w:rsidR="00F6597F" w:rsidRDefault="00F6597F" w:rsidP="00F6597F">
      <w:pPr>
        <w:jc w:val="both"/>
      </w:pPr>
      <w:r>
        <w:t>Walnego Zgromadzenia Członków</w:t>
      </w:r>
      <w:r>
        <w:tab/>
      </w:r>
      <w:r>
        <w:tab/>
      </w:r>
      <w:r>
        <w:tab/>
      </w:r>
      <w:r>
        <w:tab/>
        <w:t>Walnego Zgromadzenia Członków</w:t>
      </w:r>
    </w:p>
    <w:p w:rsidR="00F6597F" w:rsidRDefault="00F6597F" w:rsidP="00F6597F">
      <w:pPr>
        <w:jc w:val="both"/>
      </w:pPr>
    </w:p>
    <w:p w:rsidR="00F6597F" w:rsidRDefault="00F6597F" w:rsidP="00F6597F">
      <w:pPr>
        <w:jc w:val="both"/>
      </w:pPr>
      <w:r>
        <w:tab/>
      </w:r>
    </w:p>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F6597F" w:rsidRDefault="00F6597F" w:rsidP="00F6597F"/>
    <w:p w:rsidR="00B1548B" w:rsidRDefault="00B1548B" w:rsidP="00B1548B">
      <w:pPr>
        <w:jc w:val="center"/>
      </w:pPr>
    </w:p>
    <w:p w:rsidR="00B1548B" w:rsidRDefault="00B1548B" w:rsidP="00B1548B">
      <w:pPr>
        <w:jc w:val="center"/>
      </w:pPr>
    </w:p>
    <w:p w:rsidR="00B1548B" w:rsidRDefault="00B1548B" w:rsidP="00B1548B">
      <w:pPr>
        <w:jc w:val="center"/>
      </w:pPr>
    </w:p>
    <w:p w:rsidR="00B1548B" w:rsidRPr="00C0647F" w:rsidRDefault="00B1548B" w:rsidP="00B1548B">
      <w:pPr>
        <w:jc w:val="center"/>
        <w:rPr>
          <w:b/>
          <w:sz w:val="32"/>
          <w:szCs w:val="32"/>
        </w:rPr>
      </w:pPr>
      <w:r w:rsidRPr="00C0647F">
        <w:rPr>
          <w:b/>
          <w:sz w:val="32"/>
          <w:szCs w:val="32"/>
        </w:rPr>
        <w:t xml:space="preserve">Uchwała nr </w:t>
      </w:r>
      <w:r w:rsidR="00EA60F1">
        <w:rPr>
          <w:b/>
          <w:sz w:val="32"/>
          <w:szCs w:val="32"/>
        </w:rPr>
        <w:t>7</w:t>
      </w:r>
      <w:r w:rsidRPr="00C0647F">
        <w:rPr>
          <w:b/>
          <w:sz w:val="32"/>
          <w:szCs w:val="32"/>
        </w:rPr>
        <w:t>/201</w:t>
      </w:r>
      <w:r w:rsidR="00EA60F1">
        <w:rPr>
          <w:b/>
          <w:sz w:val="32"/>
          <w:szCs w:val="32"/>
        </w:rPr>
        <w:t>4</w:t>
      </w:r>
    </w:p>
    <w:p w:rsidR="00B1548B" w:rsidRPr="00C0647F" w:rsidRDefault="00B1548B" w:rsidP="00B1548B">
      <w:pPr>
        <w:jc w:val="center"/>
        <w:rPr>
          <w:b/>
          <w:sz w:val="32"/>
          <w:szCs w:val="32"/>
        </w:rPr>
      </w:pPr>
      <w:r w:rsidRPr="00C0647F">
        <w:rPr>
          <w:b/>
          <w:sz w:val="32"/>
          <w:szCs w:val="32"/>
        </w:rPr>
        <w:t>Walnego Zgromadzenia Członków</w:t>
      </w:r>
    </w:p>
    <w:p w:rsidR="00B1548B" w:rsidRDefault="00B1548B" w:rsidP="00B1548B">
      <w:pPr>
        <w:jc w:val="center"/>
        <w:rPr>
          <w:b/>
          <w:sz w:val="32"/>
          <w:szCs w:val="32"/>
        </w:rPr>
      </w:pPr>
      <w:r w:rsidRPr="00C0647F">
        <w:rPr>
          <w:b/>
          <w:sz w:val="32"/>
          <w:szCs w:val="32"/>
        </w:rPr>
        <w:t xml:space="preserve">Spółdzielni Mieszkaniowej „Kamienny Potok” </w:t>
      </w:r>
    </w:p>
    <w:p w:rsidR="00B1548B" w:rsidRPr="00C0647F" w:rsidRDefault="00EA60F1" w:rsidP="00B1548B">
      <w:pPr>
        <w:jc w:val="center"/>
        <w:rPr>
          <w:b/>
          <w:sz w:val="32"/>
          <w:szCs w:val="32"/>
        </w:rPr>
      </w:pPr>
      <w:r>
        <w:rPr>
          <w:b/>
          <w:sz w:val="32"/>
          <w:szCs w:val="32"/>
        </w:rPr>
        <w:t>z dnia 09</w:t>
      </w:r>
      <w:r w:rsidR="00B1548B" w:rsidRPr="00C0647F">
        <w:rPr>
          <w:b/>
          <w:sz w:val="32"/>
          <w:szCs w:val="32"/>
        </w:rPr>
        <w:t>.06.201</w:t>
      </w:r>
      <w:r>
        <w:rPr>
          <w:b/>
          <w:sz w:val="32"/>
          <w:szCs w:val="32"/>
        </w:rPr>
        <w:t>4</w:t>
      </w:r>
      <w:r w:rsidR="00B1548B" w:rsidRPr="00C0647F">
        <w:rPr>
          <w:b/>
          <w:sz w:val="32"/>
          <w:szCs w:val="32"/>
        </w:rPr>
        <w:t>.</w:t>
      </w:r>
    </w:p>
    <w:p w:rsidR="00B1548B" w:rsidRDefault="00B1548B" w:rsidP="00B1548B"/>
    <w:p w:rsidR="00B1548B" w:rsidRDefault="00B1548B" w:rsidP="00B1548B"/>
    <w:p w:rsidR="00B1548B" w:rsidRPr="00C0647F" w:rsidRDefault="00B1548B" w:rsidP="00B1548B">
      <w:pPr>
        <w:rPr>
          <w:u w:val="single"/>
        </w:rPr>
      </w:pPr>
      <w:r>
        <w:rPr>
          <w:u w:val="single"/>
        </w:rPr>
        <w:t>w</w:t>
      </w:r>
      <w:r w:rsidRPr="00C0647F">
        <w:rPr>
          <w:u w:val="single"/>
        </w:rPr>
        <w:t xml:space="preserve"> sprawie: </w:t>
      </w:r>
      <w:r w:rsidR="00ED0092">
        <w:rPr>
          <w:u w:val="single"/>
        </w:rPr>
        <w:t>inwestycji budowlanych SM „Kamienny Potok”</w:t>
      </w:r>
      <w:r w:rsidRPr="00C0647F">
        <w:rPr>
          <w:u w:val="single"/>
        </w:rPr>
        <w:t>.</w:t>
      </w:r>
    </w:p>
    <w:p w:rsidR="00B1548B" w:rsidRDefault="00B1548B" w:rsidP="00B1548B"/>
    <w:p w:rsidR="00B1548B" w:rsidRDefault="00B1548B" w:rsidP="00B1548B"/>
    <w:p w:rsidR="00B1548B" w:rsidRDefault="00B1548B" w:rsidP="00B1548B">
      <w:pPr>
        <w:jc w:val="both"/>
      </w:pPr>
      <w:r>
        <w:t xml:space="preserve">Na podstawie Prawa Spółdzielczego (Dz. U. nr 54, poz. 288 z 1995 roku z późniejszymi zmianami oraz Ustawy o spółdzielniach mieszkaniowych </w:t>
      </w:r>
      <w:r w:rsidR="00555FF3">
        <w:t xml:space="preserve">z dnia 15 grudnia 2000 roku (z późniejszymi zmianami) </w:t>
      </w:r>
      <w:r>
        <w:t>i  Statutu S.M. „Kamienny Potok” w Sopocie, Walne Zgromadzenie Członków uchwala co następuje:</w:t>
      </w:r>
    </w:p>
    <w:p w:rsidR="00B1548B" w:rsidRDefault="00B1548B" w:rsidP="00B1548B">
      <w:pPr>
        <w:jc w:val="both"/>
      </w:pPr>
    </w:p>
    <w:p w:rsidR="00B1548B" w:rsidRDefault="00B1548B" w:rsidP="00B1548B">
      <w:pPr>
        <w:jc w:val="center"/>
      </w:pPr>
      <w:r>
        <w:t>§ 1.</w:t>
      </w:r>
    </w:p>
    <w:p w:rsidR="00B1548B" w:rsidRDefault="00B1548B" w:rsidP="00B1548B">
      <w:pPr>
        <w:jc w:val="both"/>
      </w:pPr>
    </w:p>
    <w:p w:rsidR="001D57D6" w:rsidRDefault="00B1548B" w:rsidP="00B83028">
      <w:pPr>
        <w:pStyle w:val="Akapitzlist"/>
        <w:numPr>
          <w:ilvl w:val="0"/>
          <w:numId w:val="1"/>
        </w:numPr>
        <w:jc w:val="both"/>
      </w:pPr>
      <w:r>
        <w:t xml:space="preserve">Walne Zgromadzenie Członków </w:t>
      </w:r>
      <w:r w:rsidR="00B83028">
        <w:t xml:space="preserve">pozytywnie opiniuje </w:t>
      </w:r>
      <w:r w:rsidR="00ED0092">
        <w:t xml:space="preserve">wniosek Zarządu, </w:t>
      </w:r>
      <w:r w:rsidR="00B83028">
        <w:t xml:space="preserve">uprzednio </w:t>
      </w:r>
      <w:r w:rsidR="00ED0092">
        <w:t xml:space="preserve">pozytywnie </w:t>
      </w:r>
      <w:r w:rsidR="00464A48">
        <w:t xml:space="preserve">rozpatrzony przez Radę Nadzorczą, w sprawie </w:t>
      </w:r>
      <w:r w:rsidR="0067714E">
        <w:t>przygotowania</w:t>
      </w:r>
      <w:r w:rsidR="00464A48">
        <w:t xml:space="preserve"> inwestycji </w:t>
      </w:r>
      <w:r w:rsidR="00735C19">
        <w:t xml:space="preserve">obejmującej </w:t>
      </w:r>
      <w:r w:rsidR="00464A48">
        <w:t>budow</w:t>
      </w:r>
      <w:r w:rsidR="00735C19">
        <w:t>ę</w:t>
      </w:r>
      <w:r w:rsidR="00464A48">
        <w:t xml:space="preserve"> czterech budynków o funkcjach mieszkalnych i usługowych</w:t>
      </w:r>
      <w:r w:rsidR="00C97A4D">
        <w:t xml:space="preserve"> wraz z infrastrukturą towarzyszącą</w:t>
      </w:r>
      <w:r w:rsidR="00464A48">
        <w:t xml:space="preserve">, na pozostających w użytkowaniu </w:t>
      </w:r>
      <w:r w:rsidR="00735C19">
        <w:t>wieczystym</w:t>
      </w:r>
      <w:r w:rsidR="00C97A4D">
        <w:t xml:space="preserve"> </w:t>
      </w:r>
      <w:r w:rsidR="00464A48">
        <w:t>Spółdzielni działkach numer</w:t>
      </w:r>
      <w:r w:rsidR="00735C19">
        <w:t xml:space="preserve"> 125/6 i 125/18</w:t>
      </w:r>
      <w:r w:rsidR="00C97A4D">
        <w:t>,</w:t>
      </w:r>
      <w:r w:rsidR="00735C19">
        <w:t xml:space="preserve"> usytuowanych przy ulicy Mazowieckiej w Sopocie.</w:t>
      </w:r>
      <w:r w:rsidR="00C97A4D">
        <w:t xml:space="preserve"> </w:t>
      </w:r>
      <w:r w:rsidR="00EC6C02">
        <w:t>Wniosek Zarządu</w:t>
      </w:r>
      <w:r w:rsidR="00C97A4D">
        <w:t>, analiza uwarunkowań urbanistyczno-architektonicznych i koncepc</w:t>
      </w:r>
      <w:r w:rsidR="0067714E">
        <w:t>ja programowo przestrzenna, stanowią załącznik</w:t>
      </w:r>
      <w:r w:rsidR="001D57D6">
        <w:t>i</w:t>
      </w:r>
      <w:r w:rsidR="0067714E">
        <w:t xml:space="preserve"> do </w:t>
      </w:r>
      <w:r w:rsidR="001D57D6">
        <w:t xml:space="preserve">niniejszej </w:t>
      </w:r>
      <w:r w:rsidR="0067714E">
        <w:t xml:space="preserve">uchwały. </w:t>
      </w:r>
    </w:p>
    <w:p w:rsidR="00B1548B" w:rsidRDefault="003A2A49" w:rsidP="00B83028">
      <w:pPr>
        <w:pStyle w:val="Akapitzlist"/>
        <w:numPr>
          <w:ilvl w:val="0"/>
          <w:numId w:val="1"/>
        </w:numPr>
        <w:jc w:val="both"/>
      </w:pPr>
      <w:r>
        <w:t>Przystąpienie do realizacji przedmiotowego projektu wymagało będzie podjęcia odrębnej uchwały przez zwołane w tym celu posiedzenie Walnego Zgromadzenia Członków.</w:t>
      </w:r>
    </w:p>
    <w:p w:rsidR="00B1548B" w:rsidRDefault="00B1548B" w:rsidP="00B1548B">
      <w:pPr>
        <w:jc w:val="both"/>
      </w:pPr>
    </w:p>
    <w:p w:rsidR="00B1548B" w:rsidRDefault="00B1548B" w:rsidP="00B1548B">
      <w:pPr>
        <w:jc w:val="center"/>
      </w:pPr>
      <w:r>
        <w:t>§ 2.</w:t>
      </w:r>
    </w:p>
    <w:p w:rsidR="00B1548B" w:rsidRDefault="00B1548B" w:rsidP="00B1548B">
      <w:pPr>
        <w:jc w:val="both"/>
      </w:pPr>
    </w:p>
    <w:p w:rsidR="00B1548B" w:rsidRDefault="00B1548B" w:rsidP="00B1548B">
      <w:pPr>
        <w:jc w:val="both"/>
      </w:pPr>
      <w:r>
        <w:t>Uchwała wchodzi w życie z dniem podjęcia.</w:t>
      </w:r>
    </w:p>
    <w:p w:rsidR="00B1548B" w:rsidRDefault="00B1548B" w:rsidP="00B1548B">
      <w:pPr>
        <w:jc w:val="both"/>
      </w:pPr>
    </w:p>
    <w:p w:rsidR="00B1548B" w:rsidRDefault="00B1548B" w:rsidP="00B1548B">
      <w:pPr>
        <w:jc w:val="both"/>
      </w:pPr>
    </w:p>
    <w:p w:rsidR="00B1548B" w:rsidRDefault="00B1548B" w:rsidP="00B1548B">
      <w:pPr>
        <w:jc w:val="both"/>
      </w:pPr>
    </w:p>
    <w:p w:rsidR="00B1548B" w:rsidRDefault="00B1548B" w:rsidP="00B1548B">
      <w:pPr>
        <w:jc w:val="both"/>
      </w:pPr>
      <w:r>
        <w:t>Za uchwałą ………………..</w:t>
      </w:r>
    </w:p>
    <w:p w:rsidR="00B1548B" w:rsidRDefault="00B1548B" w:rsidP="00B1548B">
      <w:pPr>
        <w:jc w:val="both"/>
      </w:pPr>
      <w:r>
        <w:t>Przeciwko uchwale ……………..</w:t>
      </w:r>
    </w:p>
    <w:p w:rsidR="00B1548B" w:rsidRDefault="00B1548B" w:rsidP="00B1548B">
      <w:pPr>
        <w:jc w:val="both"/>
      </w:pPr>
      <w:r>
        <w:t xml:space="preserve">Wstrzymało się……………… </w:t>
      </w:r>
    </w:p>
    <w:p w:rsidR="00B1548B" w:rsidRDefault="00B1548B" w:rsidP="00B1548B">
      <w:pPr>
        <w:jc w:val="both"/>
      </w:pPr>
    </w:p>
    <w:p w:rsidR="00B1548B" w:rsidRDefault="00B1548B" w:rsidP="00B1548B">
      <w:pPr>
        <w:jc w:val="both"/>
      </w:pPr>
    </w:p>
    <w:p w:rsidR="00B1548B" w:rsidRDefault="00B1548B" w:rsidP="00B1548B">
      <w:pPr>
        <w:ind w:firstLine="708"/>
        <w:jc w:val="both"/>
      </w:pPr>
      <w:r>
        <w:t xml:space="preserve">  Sekretarz </w:t>
      </w:r>
      <w:r>
        <w:tab/>
      </w:r>
      <w:r>
        <w:tab/>
      </w:r>
      <w:r>
        <w:tab/>
      </w:r>
      <w:r>
        <w:tab/>
      </w:r>
      <w:r>
        <w:tab/>
      </w:r>
      <w:r>
        <w:tab/>
      </w:r>
      <w:r>
        <w:tab/>
        <w:t xml:space="preserve"> Przewodniczący</w:t>
      </w:r>
    </w:p>
    <w:p w:rsidR="00B1548B" w:rsidRDefault="00B1548B" w:rsidP="00B1548B">
      <w:pPr>
        <w:jc w:val="both"/>
      </w:pPr>
      <w:r>
        <w:t>Walnego Zgromadzenia Członków</w:t>
      </w:r>
      <w:r>
        <w:tab/>
      </w:r>
      <w:r>
        <w:tab/>
      </w:r>
      <w:r>
        <w:tab/>
      </w:r>
      <w:r>
        <w:tab/>
        <w:t xml:space="preserve">Walnego Zgromadzenia Członków </w:t>
      </w:r>
    </w:p>
    <w:p w:rsidR="00B1548B" w:rsidRDefault="00B1548B" w:rsidP="00B1548B">
      <w:pPr>
        <w:jc w:val="both"/>
      </w:pPr>
    </w:p>
    <w:p w:rsidR="00B1548B" w:rsidRDefault="00B1548B" w:rsidP="00B1548B"/>
    <w:p w:rsidR="00B1548B" w:rsidRDefault="00B1548B" w:rsidP="00B1548B"/>
    <w:p w:rsidR="00B1548B" w:rsidRDefault="00B1548B" w:rsidP="00B1548B"/>
    <w:p w:rsidR="00B1548B" w:rsidRDefault="00B1548B" w:rsidP="00B1548B"/>
    <w:p w:rsidR="00B1548B" w:rsidRDefault="00B1548B" w:rsidP="00B1548B"/>
    <w:p w:rsidR="00B1548B" w:rsidRDefault="00B1548B" w:rsidP="00B1548B"/>
    <w:p w:rsidR="00B1548B" w:rsidRDefault="00B1548B" w:rsidP="00B1548B"/>
    <w:p w:rsidR="00B1548B" w:rsidRDefault="00B1548B" w:rsidP="00B1548B"/>
    <w:p w:rsidR="00F6597F" w:rsidRDefault="00F6597F" w:rsidP="00F6597F">
      <w:pPr>
        <w:jc w:val="both"/>
      </w:pPr>
    </w:p>
    <w:p w:rsidR="003A2A49" w:rsidRPr="00C0647F" w:rsidRDefault="003A2A49" w:rsidP="003A2A49">
      <w:pPr>
        <w:jc w:val="center"/>
        <w:rPr>
          <w:b/>
          <w:sz w:val="32"/>
          <w:szCs w:val="32"/>
        </w:rPr>
      </w:pPr>
      <w:r w:rsidRPr="00C0647F">
        <w:rPr>
          <w:b/>
          <w:sz w:val="32"/>
          <w:szCs w:val="32"/>
        </w:rPr>
        <w:t xml:space="preserve">Uchwała nr </w:t>
      </w:r>
      <w:r w:rsidR="005B1B09">
        <w:rPr>
          <w:b/>
          <w:sz w:val="32"/>
          <w:szCs w:val="32"/>
        </w:rPr>
        <w:t>8</w:t>
      </w:r>
      <w:r w:rsidRPr="00C0647F">
        <w:rPr>
          <w:b/>
          <w:sz w:val="32"/>
          <w:szCs w:val="32"/>
        </w:rPr>
        <w:t>/201</w:t>
      </w:r>
      <w:r>
        <w:rPr>
          <w:b/>
          <w:sz w:val="32"/>
          <w:szCs w:val="32"/>
        </w:rPr>
        <w:t>4</w:t>
      </w:r>
    </w:p>
    <w:p w:rsidR="003A2A49" w:rsidRPr="00C0647F" w:rsidRDefault="003A2A49" w:rsidP="003A2A49">
      <w:pPr>
        <w:jc w:val="center"/>
        <w:rPr>
          <w:b/>
          <w:sz w:val="32"/>
          <w:szCs w:val="32"/>
        </w:rPr>
      </w:pPr>
      <w:r w:rsidRPr="00C0647F">
        <w:rPr>
          <w:b/>
          <w:sz w:val="32"/>
          <w:szCs w:val="32"/>
        </w:rPr>
        <w:t>Walnego Zgromadzenia Członków</w:t>
      </w:r>
    </w:p>
    <w:p w:rsidR="003A2A49" w:rsidRDefault="003A2A49" w:rsidP="003A2A49">
      <w:pPr>
        <w:jc w:val="center"/>
        <w:rPr>
          <w:b/>
          <w:sz w:val="32"/>
          <w:szCs w:val="32"/>
        </w:rPr>
      </w:pPr>
      <w:r w:rsidRPr="00C0647F">
        <w:rPr>
          <w:b/>
          <w:sz w:val="32"/>
          <w:szCs w:val="32"/>
        </w:rPr>
        <w:t xml:space="preserve">Spółdzielni Mieszkaniowej „Kamienny Potok” </w:t>
      </w:r>
    </w:p>
    <w:p w:rsidR="003A2A49" w:rsidRPr="00C0647F" w:rsidRDefault="003A2A49" w:rsidP="003A2A49">
      <w:pPr>
        <w:jc w:val="center"/>
        <w:rPr>
          <w:b/>
          <w:sz w:val="32"/>
          <w:szCs w:val="32"/>
        </w:rPr>
      </w:pPr>
      <w:r>
        <w:rPr>
          <w:b/>
          <w:sz w:val="32"/>
          <w:szCs w:val="32"/>
        </w:rPr>
        <w:t>z dnia 09</w:t>
      </w:r>
      <w:r w:rsidRPr="00C0647F">
        <w:rPr>
          <w:b/>
          <w:sz w:val="32"/>
          <w:szCs w:val="32"/>
        </w:rPr>
        <w:t>.06.201</w:t>
      </w:r>
      <w:r>
        <w:rPr>
          <w:b/>
          <w:sz w:val="32"/>
          <w:szCs w:val="32"/>
        </w:rPr>
        <w:t>4</w:t>
      </w:r>
      <w:r w:rsidRPr="00C0647F">
        <w:rPr>
          <w:b/>
          <w:sz w:val="32"/>
          <w:szCs w:val="32"/>
        </w:rPr>
        <w:t>.</w:t>
      </w:r>
    </w:p>
    <w:p w:rsidR="003A2A49" w:rsidRDefault="003A2A49" w:rsidP="003A2A49"/>
    <w:p w:rsidR="003A2A49" w:rsidRDefault="003A2A49" w:rsidP="003A2A49"/>
    <w:p w:rsidR="003A2A49" w:rsidRPr="00C0647F" w:rsidRDefault="003A2A49" w:rsidP="003A2A49">
      <w:pPr>
        <w:rPr>
          <w:u w:val="single"/>
        </w:rPr>
      </w:pPr>
      <w:r>
        <w:rPr>
          <w:u w:val="single"/>
        </w:rPr>
        <w:t>w</w:t>
      </w:r>
      <w:r w:rsidRPr="00C0647F">
        <w:rPr>
          <w:u w:val="single"/>
        </w:rPr>
        <w:t xml:space="preserve"> sprawie: </w:t>
      </w:r>
      <w:r w:rsidR="005B1B09">
        <w:rPr>
          <w:u w:val="single"/>
        </w:rPr>
        <w:t>z</w:t>
      </w:r>
      <w:r w:rsidR="00386756">
        <w:rPr>
          <w:u w:val="single"/>
        </w:rPr>
        <w:t>rzeczenia się prawa</w:t>
      </w:r>
      <w:r w:rsidR="005B1B09">
        <w:rPr>
          <w:u w:val="single"/>
        </w:rPr>
        <w:t xml:space="preserve"> użytkowania wieczystego niezabudowanej działki numer 128/7, usytuowanej przy ulicy Kujawskiej w Sopocie.</w:t>
      </w:r>
    </w:p>
    <w:p w:rsidR="003A2A49" w:rsidRDefault="003A2A49" w:rsidP="003A2A49"/>
    <w:p w:rsidR="003A2A49" w:rsidRDefault="003A2A49" w:rsidP="003A2A49"/>
    <w:p w:rsidR="003A2A49" w:rsidRDefault="003A2A49" w:rsidP="003A2A49">
      <w:pPr>
        <w:jc w:val="both"/>
      </w:pPr>
      <w:r>
        <w:t xml:space="preserve">Na podstawie </w:t>
      </w:r>
      <w:r w:rsidR="00746928">
        <w:t xml:space="preserve">art. 38 </w:t>
      </w:r>
      <w:r>
        <w:t>Prawa Spółdzielczego (Dz. U. nr 54, poz. 288 z 1995 roku z późniejszymi zmianami oraz Ustawy o spółdzielniach mieszkaniowych z dnia 15 grudnia 2000 roku (z późniejszymi zmianami)</w:t>
      </w:r>
      <w:r w:rsidR="00E26447">
        <w:t xml:space="preserve">, </w:t>
      </w:r>
      <w:r>
        <w:t xml:space="preserve">  Statutu S.M. „Kamienny Potok” w Sopocie</w:t>
      </w:r>
      <w:r w:rsidR="00E26447">
        <w:t xml:space="preserve"> oraz artykułu 246 kodeksu cywilnego</w:t>
      </w:r>
      <w:r>
        <w:t>, Walne Zgromadzenie Członków uchwala co następuje:</w:t>
      </w:r>
    </w:p>
    <w:p w:rsidR="003A2A49" w:rsidRDefault="003A2A49" w:rsidP="003A2A49">
      <w:pPr>
        <w:jc w:val="both"/>
      </w:pPr>
    </w:p>
    <w:p w:rsidR="003A2A49" w:rsidRDefault="003A2A49" w:rsidP="003A2A49">
      <w:pPr>
        <w:jc w:val="center"/>
      </w:pPr>
      <w:r>
        <w:t>§ 1.</w:t>
      </w:r>
    </w:p>
    <w:p w:rsidR="003A2A49" w:rsidRDefault="003A2A49" w:rsidP="003A2A49">
      <w:pPr>
        <w:jc w:val="both"/>
      </w:pPr>
    </w:p>
    <w:p w:rsidR="00386756" w:rsidRDefault="003A2A49" w:rsidP="003A2A49">
      <w:pPr>
        <w:jc w:val="both"/>
      </w:pPr>
      <w:r>
        <w:t xml:space="preserve">Walne Zgromadzenie Członków </w:t>
      </w:r>
      <w:r w:rsidR="00746928">
        <w:t>wyraża zgodę na</w:t>
      </w:r>
      <w:r w:rsidR="005B1B09">
        <w:t xml:space="preserve"> z</w:t>
      </w:r>
      <w:r w:rsidR="00026A81">
        <w:t>rzeczeni</w:t>
      </w:r>
      <w:r w:rsidR="00746928">
        <w:t>e</w:t>
      </w:r>
      <w:r w:rsidR="00026A81">
        <w:t xml:space="preserve"> się na rzecz gminy </w:t>
      </w:r>
      <w:r w:rsidR="00EE0E1A">
        <w:t xml:space="preserve">miasta </w:t>
      </w:r>
      <w:r w:rsidR="00026A81">
        <w:t>Sopot</w:t>
      </w:r>
      <w:r w:rsidR="001D57D6">
        <w:t>u</w:t>
      </w:r>
      <w:r w:rsidR="00026A81">
        <w:t>, prawa użytkowania wieczystego</w:t>
      </w:r>
      <w:r w:rsidR="005B1B09">
        <w:t xml:space="preserve"> </w:t>
      </w:r>
      <w:r w:rsidR="00026A81">
        <w:t>niezabudowanej działki numer 128/7</w:t>
      </w:r>
      <w:r w:rsidR="00EE0E1A">
        <w:t xml:space="preserve"> o powierzchni 3.796 m2</w:t>
      </w:r>
      <w:r w:rsidR="00386756">
        <w:t>,</w:t>
      </w:r>
      <w:r w:rsidR="00026A81">
        <w:t xml:space="preserve"> usytuowanej przy ulicy Kujawskiej w Sopocie</w:t>
      </w:r>
      <w:r w:rsidR="00746928">
        <w:t xml:space="preserve">, </w:t>
      </w:r>
      <w:r w:rsidR="00EE0E1A">
        <w:t>objętej księgą wieczystą numer 3564, prowadzoną przez</w:t>
      </w:r>
      <w:r w:rsidR="00746928">
        <w:t xml:space="preserve"> Sąd Rejonowy w Sopocie</w:t>
      </w:r>
      <w:r w:rsidR="00026A81">
        <w:t>.</w:t>
      </w:r>
    </w:p>
    <w:p w:rsidR="003A2A49" w:rsidRDefault="00386756" w:rsidP="003A2A49">
      <w:pPr>
        <w:jc w:val="both"/>
      </w:pPr>
      <w:r>
        <w:t xml:space="preserve"> </w:t>
      </w:r>
    </w:p>
    <w:p w:rsidR="003A2A49" w:rsidRDefault="003A2A49" w:rsidP="003A2A49">
      <w:pPr>
        <w:jc w:val="center"/>
      </w:pPr>
      <w:r>
        <w:t>§ 2.</w:t>
      </w:r>
    </w:p>
    <w:p w:rsidR="003A2A49" w:rsidRDefault="003A2A49" w:rsidP="003A2A49">
      <w:pPr>
        <w:jc w:val="both"/>
      </w:pPr>
    </w:p>
    <w:p w:rsidR="003A2A49" w:rsidRDefault="003A2A49" w:rsidP="003A2A49">
      <w:pPr>
        <w:jc w:val="both"/>
      </w:pPr>
      <w:r>
        <w:t>Uchwała wchodzi w życie z dniem podjęcia.</w:t>
      </w:r>
    </w:p>
    <w:p w:rsidR="003A2A49" w:rsidRDefault="003A2A49" w:rsidP="003A2A49">
      <w:pPr>
        <w:jc w:val="both"/>
      </w:pPr>
    </w:p>
    <w:p w:rsidR="003A2A49" w:rsidRDefault="003A2A49" w:rsidP="003A2A49">
      <w:pPr>
        <w:jc w:val="both"/>
      </w:pPr>
    </w:p>
    <w:p w:rsidR="003A2A49" w:rsidRDefault="003A2A49" w:rsidP="003A2A49">
      <w:pPr>
        <w:jc w:val="both"/>
      </w:pPr>
    </w:p>
    <w:p w:rsidR="003A2A49" w:rsidRDefault="003A2A49" w:rsidP="003A2A49">
      <w:pPr>
        <w:jc w:val="both"/>
      </w:pPr>
      <w:r>
        <w:t>Za uchwałą ………………..</w:t>
      </w:r>
    </w:p>
    <w:p w:rsidR="003A2A49" w:rsidRDefault="003A2A49" w:rsidP="003A2A49">
      <w:pPr>
        <w:jc w:val="both"/>
      </w:pPr>
      <w:r>
        <w:t>Przeciwko uchwale ……………..</w:t>
      </w:r>
    </w:p>
    <w:p w:rsidR="003A2A49" w:rsidRDefault="003A2A49" w:rsidP="003A2A49">
      <w:pPr>
        <w:jc w:val="both"/>
      </w:pPr>
      <w:r>
        <w:t xml:space="preserve">Wstrzymało się……………… </w:t>
      </w:r>
    </w:p>
    <w:p w:rsidR="003A2A49" w:rsidRDefault="003A2A49" w:rsidP="003A2A49">
      <w:pPr>
        <w:jc w:val="both"/>
      </w:pPr>
    </w:p>
    <w:p w:rsidR="003A2A49" w:rsidRDefault="003A2A49" w:rsidP="003A2A49">
      <w:pPr>
        <w:jc w:val="both"/>
      </w:pPr>
    </w:p>
    <w:p w:rsidR="003A2A49" w:rsidRDefault="003A2A49" w:rsidP="003A2A49">
      <w:pPr>
        <w:ind w:firstLine="708"/>
        <w:jc w:val="both"/>
      </w:pPr>
      <w:r>
        <w:t xml:space="preserve">  Sekretarz </w:t>
      </w:r>
      <w:r>
        <w:tab/>
      </w:r>
      <w:r>
        <w:tab/>
      </w:r>
      <w:r>
        <w:tab/>
      </w:r>
      <w:r>
        <w:tab/>
      </w:r>
      <w:r>
        <w:tab/>
      </w:r>
      <w:r>
        <w:tab/>
      </w:r>
      <w:r>
        <w:tab/>
        <w:t xml:space="preserve"> Przewodniczący</w:t>
      </w:r>
    </w:p>
    <w:p w:rsidR="003A2A49" w:rsidRDefault="003A2A49" w:rsidP="003A2A49">
      <w:pPr>
        <w:jc w:val="both"/>
      </w:pPr>
      <w:r>
        <w:t>Walnego Zgromadzenia Członków</w:t>
      </w:r>
      <w:r>
        <w:tab/>
      </w:r>
      <w:r>
        <w:tab/>
      </w:r>
      <w:r>
        <w:tab/>
      </w:r>
      <w:r>
        <w:tab/>
        <w:t xml:space="preserve">Walnego Zgromadzenia Członków </w:t>
      </w:r>
    </w:p>
    <w:p w:rsidR="00386756" w:rsidRDefault="00386756" w:rsidP="003A2A49">
      <w:pPr>
        <w:jc w:val="both"/>
      </w:pPr>
    </w:p>
    <w:p w:rsidR="00386756" w:rsidRDefault="00386756" w:rsidP="003A2A49">
      <w:pPr>
        <w:jc w:val="both"/>
      </w:pPr>
    </w:p>
    <w:p w:rsidR="00386756" w:rsidRDefault="00386756" w:rsidP="003A2A49">
      <w:pPr>
        <w:jc w:val="both"/>
      </w:pPr>
    </w:p>
    <w:p w:rsidR="00386756" w:rsidRDefault="00386756" w:rsidP="003A2A49">
      <w:pPr>
        <w:jc w:val="both"/>
      </w:pPr>
    </w:p>
    <w:p w:rsidR="00386756" w:rsidRDefault="00386756" w:rsidP="003A2A49">
      <w:pPr>
        <w:jc w:val="both"/>
      </w:pPr>
    </w:p>
    <w:p w:rsidR="00386756" w:rsidRDefault="00386756" w:rsidP="003A2A49">
      <w:pPr>
        <w:jc w:val="both"/>
      </w:pPr>
    </w:p>
    <w:p w:rsidR="00386756" w:rsidRDefault="00386756" w:rsidP="003A2A49">
      <w:pPr>
        <w:jc w:val="both"/>
      </w:pPr>
    </w:p>
    <w:p w:rsidR="00386756" w:rsidRPr="00C0647F" w:rsidRDefault="00386756" w:rsidP="00386756">
      <w:pPr>
        <w:jc w:val="center"/>
        <w:rPr>
          <w:b/>
          <w:sz w:val="32"/>
          <w:szCs w:val="32"/>
        </w:rPr>
      </w:pPr>
      <w:r w:rsidRPr="00C0647F">
        <w:rPr>
          <w:b/>
          <w:sz w:val="32"/>
          <w:szCs w:val="32"/>
        </w:rPr>
        <w:lastRenderedPageBreak/>
        <w:t xml:space="preserve">Uchwała nr </w:t>
      </w:r>
      <w:r>
        <w:rPr>
          <w:b/>
          <w:sz w:val="32"/>
          <w:szCs w:val="32"/>
        </w:rPr>
        <w:t>9</w:t>
      </w:r>
      <w:r w:rsidRPr="00C0647F">
        <w:rPr>
          <w:b/>
          <w:sz w:val="32"/>
          <w:szCs w:val="32"/>
        </w:rPr>
        <w:t>/201</w:t>
      </w:r>
      <w:r>
        <w:rPr>
          <w:b/>
          <w:sz w:val="32"/>
          <w:szCs w:val="32"/>
        </w:rPr>
        <w:t>4</w:t>
      </w:r>
    </w:p>
    <w:p w:rsidR="00386756" w:rsidRPr="00C0647F" w:rsidRDefault="00386756" w:rsidP="00386756">
      <w:pPr>
        <w:jc w:val="center"/>
        <w:rPr>
          <w:b/>
          <w:sz w:val="32"/>
          <w:szCs w:val="32"/>
        </w:rPr>
      </w:pPr>
      <w:r w:rsidRPr="00C0647F">
        <w:rPr>
          <w:b/>
          <w:sz w:val="32"/>
          <w:szCs w:val="32"/>
        </w:rPr>
        <w:t>Walnego Zgromadzenia Członków</w:t>
      </w:r>
    </w:p>
    <w:p w:rsidR="00386756" w:rsidRDefault="00386756" w:rsidP="00386756">
      <w:pPr>
        <w:jc w:val="center"/>
        <w:rPr>
          <w:b/>
          <w:sz w:val="32"/>
          <w:szCs w:val="32"/>
        </w:rPr>
      </w:pPr>
      <w:r w:rsidRPr="00C0647F">
        <w:rPr>
          <w:b/>
          <w:sz w:val="32"/>
          <w:szCs w:val="32"/>
        </w:rPr>
        <w:t xml:space="preserve">Spółdzielni Mieszkaniowej „Kamienny Potok” </w:t>
      </w:r>
    </w:p>
    <w:p w:rsidR="00386756" w:rsidRPr="00C0647F" w:rsidRDefault="00386756" w:rsidP="00386756">
      <w:pPr>
        <w:jc w:val="center"/>
        <w:rPr>
          <w:b/>
          <w:sz w:val="32"/>
          <w:szCs w:val="32"/>
        </w:rPr>
      </w:pPr>
      <w:r>
        <w:rPr>
          <w:b/>
          <w:sz w:val="32"/>
          <w:szCs w:val="32"/>
        </w:rPr>
        <w:t>z dnia 09</w:t>
      </w:r>
      <w:r w:rsidRPr="00C0647F">
        <w:rPr>
          <w:b/>
          <w:sz w:val="32"/>
          <w:szCs w:val="32"/>
        </w:rPr>
        <w:t>.06.201</w:t>
      </w:r>
      <w:r>
        <w:rPr>
          <w:b/>
          <w:sz w:val="32"/>
          <w:szCs w:val="32"/>
        </w:rPr>
        <w:t>4</w:t>
      </w:r>
      <w:r w:rsidRPr="00C0647F">
        <w:rPr>
          <w:b/>
          <w:sz w:val="32"/>
          <w:szCs w:val="32"/>
        </w:rPr>
        <w:t>.</w:t>
      </w:r>
    </w:p>
    <w:p w:rsidR="00386756" w:rsidRDefault="00386756" w:rsidP="00386756"/>
    <w:p w:rsidR="00386756" w:rsidRDefault="00386756" w:rsidP="00386756"/>
    <w:p w:rsidR="00386756" w:rsidRDefault="00386756" w:rsidP="00386756">
      <w:pPr>
        <w:rPr>
          <w:u w:val="single"/>
        </w:rPr>
      </w:pPr>
      <w:r>
        <w:rPr>
          <w:u w:val="single"/>
        </w:rPr>
        <w:t>w</w:t>
      </w:r>
      <w:r w:rsidRPr="00C0647F">
        <w:rPr>
          <w:u w:val="single"/>
        </w:rPr>
        <w:t xml:space="preserve"> sprawie: </w:t>
      </w:r>
      <w:r w:rsidR="00CB37D3">
        <w:rPr>
          <w:u w:val="single"/>
        </w:rPr>
        <w:t>zmian w Statucie S.M. „Kamienny Potok”.</w:t>
      </w:r>
    </w:p>
    <w:p w:rsidR="00A26531" w:rsidRPr="00C0647F" w:rsidRDefault="00A26531" w:rsidP="00386756">
      <w:pPr>
        <w:rPr>
          <w:u w:val="single"/>
        </w:rPr>
      </w:pPr>
    </w:p>
    <w:p w:rsidR="00386756" w:rsidRDefault="00386756" w:rsidP="00386756"/>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Na postawie art. 38 § 1 pkt 9 Ustawy prawo spółdzielcze oraz § 21 pkt 10 statutu Spółdzielni Walne Zgromadzenie uchwala następujące zmiany statutu:</w:t>
      </w:r>
    </w:p>
    <w:p w:rsidR="000A7A7A" w:rsidRPr="000A7A7A" w:rsidRDefault="000A7A7A" w:rsidP="000A7A7A">
      <w:pPr>
        <w:widowControl w:val="0"/>
        <w:suppressAutoHyphens/>
        <w:rPr>
          <w:rFonts w:eastAsia="SimSun" w:cs="Mangal"/>
          <w:kern w:val="1"/>
          <w:lang w:eastAsia="hi-IN" w:bidi="hi-IN"/>
        </w:rPr>
      </w:pPr>
    </w:p>
    <w:p w:rsidR="000A7A7A" w:rsidRPr="000A7A7A" w:rsidRDefault="000A7A7A" w:rsidP="000A7A7A">
      <w:pPr>
        <w:widowControl w:val="0"/>
        <w:suppressAutoHyphens/>
        <w:ind w:left="-2"/>
        <w:rPr>
          <w:rFonts w:eastAsia="SimSun" w:cs="Mangal"/>
          <w:kern w:val="1"/>
          <w:lang w:eastAsia="hi-IN" w:bidi="hi-IN"/>
        </w:rPr>
      </w:pPr>
      <w:r w:rsidRPr="000A7A7A">
        <w:rPr>
          <w:rFonts w:eastAsia="SimSun" w:cs="Mangal"/>
          <w:kern w:val="1"/>
          <w:lang w:eastAsia="hi-IN" w:bidi="hi-IN"/>
        </w:rPr>
        <w:t>- w  § 4 ust 2 dodaje się pkt 4 o następującym brzmieniu:</w:t>
      </w:r>
    </w:p>
    <w:p w:rsidR="000A7A7A" w:rsidRPr="000A7A7A" w:rsidRDefault="000A7A7A" w:rsidP="00A26531">
      <w:pPr>
        <w:widowControl w:val="0"/>
        <w:suppressAutoHyphens/>
        <w:ind w:left="-2"/>
        <w:rPr>
          <w:rFonts w:eastAsia="SimSun" w:cs="Mangal"/>
          <w:kern w:val="1"/>
          <w:lang w:eastAsia="hi-IN" w:bidi="hi-IN"/>
        </w:rPr>
      </w:pPr>
      <w:r w:rsidRPr="000A7A7A">
        <w:rPr>
          <w:rFonts w:eastAsia="SimSun" w:cs="Mangal"/>
          <w:kern w:val="1"/>
          <w:lang w:eastAsia="hi-IN" w:bidi="hi-IN"/>
        </w:rPr>
        <w:t xml:space="preserve">           4. budownictwo ( PKD – 45).</w:t>
      </w:r>
    </w:p>
    <w:p w:rsidR="000A7A7A" w:rsidRPr="000A7A7A" w:rsidRDefault="000A7A7A" w:rsidP="000A7A7A">
      <w:pPr>
        <w:widowControl w:val="0"/>
        <w:suppressAutoHyphens/>
        <w:ind w:left="-2"/>
        <w:jc w:val="both"/>
        <w:rPr>
          <w:rFonts w:eastAsia="SimSun" w:cs="Mangal"/>
          <w:kern w:val="1"/>
          <w:lang w:eastAsia="hi-IN" w:bidi="hi-IN"/>
        </w:rPr>
      </w:pPr>
      <w:r w:rsidRPr="000A7A7A">
        <w:rPr>
          <w:rFonts w:eastAsia="SimSun" w:cs="Mangal"/>
          <w:kern w:val="1"/>
          <w:lang w:eastAsia="hi-IN" w:bidi="hi-IN"/>
        </w:rPr>
        <w:t>- w § 4 ust 3 pkt 1 wyrazy „ lub własnościowe prawo do lokalu mieszkalnego” skreśla się.</w:t>
      </w:r>
    </w:p>
    <w:p w:rsidR="000A7A7A" w:rsidRPr="000A7A7A" w:rsidRDefault="000A7A7A" w:rsidP="000A7A7A">
      <w:pPr>
        <w:widowControl w:val="0"/>
        <w:suppressAutoHyphens/>
        <w:ind w:left="-2"/>
        <w:jc w:val="both"/>
        <w:rPr>
          <w:rFonts w:eastAsia="SimSun" w:cs="Mangal"/>
          <w:kern w:val="1"/>
          <w:lang w:eastAsia="hi-IN" w:bidi="hi-IN"/>
        </w:rPr>
      </w:pPr>
      <w:r w:rsidRPr="000A7A7A">
        <w:rPr>
          <w:rFonts w:eastAsia="SimSun" w:cs="Mangal"/>
          <w:kern w:val="1"/>
          <w:lang w:eastAsia="hi-IN" w:bidi="hi-IN"/>
        </w:rPr>
        <w:t>- w § 4 ust 3 dodaje się pkt  5, 6, 7, 8 o następującym brzmieniu:</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5. budowanie lub nabywanie budynków w celu ustanowienia na rzecz członków spółdzielczych lokatorskich praw do znajdujących się w tych budynkach lokali mieszkalnych,</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6. budowanie lub nabywanie budynków w celu ustanawiania na rzecz członków odrębnej własności znajdujących się w tych budynkach lokali mieszkalnych lub lokali o innym przeznaczeniu,</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7. budowanie lub nabywanie budynków w celu wynajmowania znajdujących się w tych budynkach lokali mieszkalnych lub lokali o innym przeznaczeniu,</w:t>
      </w:r>
    </w:p>
    <w:p w:rsidR="000A7A7A" w:rsidRPr="000A7A7A" w:rsidRDefault="000A7A7A" w:rsidP="000A7A7A">
      <w:pPr>
        <w:widowControl w:val="0"/>
        <w:tabs>
          <w:tab w:val="left" w:pos="13600"/>
          <w:tab w:val="left" w:pos="13640"/>
        </w:tabs>
        <w:suppressAutoHyphens/>
        <w:jc w:val="both"/>
        <w:rPr>
          <w:rFonts w:eastAsia="SimSun" w:cs="Mangal"/>
          <w:kern w:val="1"/>
          <w:lang w:eastAsia="hi-IN" w:bidi="hi-IN"/>
        </w:rPr>
      </w:pPr>
      <w:r w:rsidRPr="000A7A7A">
        <w:rPr>
          <w:rFonts w:eastAsia="SimSun" w:cs="Mangal"/>
          <w:kern w:val="1"/>
          <w:lang w:eastAsia="hi-IN" w:bidi="hi-IN"/>
        </w:rPr>
        <w:t>8. budowanie lub nabywanie budynków w celu sprzedaży członkom oraz osobom nie będącym członkami, na warunkach komercyjnych, znaj</w:t>
      </w:r>
      <w:r w:rsidRPr="000A7A7A">
        <w:rPr>
          <w:rFonts w:eastAsia="SimSun" w:cs="Mangal"/>
          <w:kern w:val="1"/>
          <w:lang w:eastAsia="hi-IN" w:bidi="hi-IN"/>
        </w:rPr>
        <w:softHyphen/>
        <w:t>du</w:t>
      </w:r>
      <w:r w:rsidRPr="000A7A7A">
        <w:rPr>
          <w:rFonts w:eastAsia="SimSun" w:cs="Mangal"/>
          <w:kern w:val="1"/>
          <w:lang w:eastAsia="hi-IN" w:bidi="hi-IN"/>
        </w:rPr>
        <w:softHyphen/>
        <w:t>jących się w tych budynkach lokali mieszkalnych lub lokali o innym przeznaczeniu.</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 w § 16 ust 2 skreśla się.</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 w § 17 dodaje się ust. 9 o następującym brzmieniu:</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9.Postanowienia ust. 1-8 nie naruszają uprawnień członka do dochodzenia swoich praw bezpośrednio na drodze sądowej bez konieczności wyczerpania postępowania wewnątrzspółdzielczego w sprawach, w których ustawa lub statut tak stanowią.</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 dodaje się § od 45</w:t>
      </w:r>
      <w:r w:rsidRPr="000A7A7A">
        <w:rPr>
          <w:rFonts w:eastAsia="SimSun" w:cs="Mangal"/>
          <w:kern w:val="1"/>
          <w:vertAlign w:val="superscript"/>
          <w:lang w:eastAsia="hi-IN" w:bidi="hi-IN"/>
        </w:rPr>
        <w:t xml:space="preserve">1 </w:t>
      </w:r>
      <w:r w:rsidRPr="000A7A7A">
        <w:rPr>
          <w:rFonts w:eastAsia="SimSun" w:cs="Mangal"/>
          <w:kern w:val="1"/>
          <w:lang w:eastAsia="hi-IN" w:bidi="hi-IN"/>
        </w:rPr>
        <w:t>do 45</w:t>
      </w:r>
      <w:r w:rsidRPr="000A7A7A">
        <w:rPr>
          <w:rFonts w:eastAsia="SimSun" w:cs="Mangal"/>
          <w:kern w:val="1"/>
          <w:vertAlign w:val="superscript"/>
          <w:lang w:eastAsia="hi-IN" w:bidi="hi-IN"/>
        </w:rPr>
        <w:t xml:space="preserve">6 </w:t>
      </w:r>
      <w:r w:rsidRPr="000A7A7A">
        <w:rPr>
          <w:rFonts w:eastAsia="SimSun" w:cs="Mangal"/>
          <w:kern w:val="1"/>
          <w:lang w:eastAsia="hi-IN" w:bidi="hi-IN"/>
        </w:rPr>
        <w:t>o następującym brzmieniu:</w:t>
      </w:r>
    </w:p>
    <w:p w:rsidR="000A7A7A" w:rsidRPr="000A7A7A" w:rsidRDefault="000A7A7A" w:rsidP="000A7A7A">
      <w:pPr>
        <w:widowControl w:val="0"/>
        <w:suppressAutoHyphens/>
        <w:jc w:val="center"/>
        <w:rPr>
          <w:rFonts w:eastAsia="SimSun" w:cs="Mangal"/>
          <w:kern w:val="1"/>
          <w:lang w:eastAsia="hi-IN" w:bidi="hi-IN"/>
        </w:rPr>
      </w:pPr>
    </w:p>
    <w:p w:rsidR="000A7A7A" w:rsidRPr="000A7A7A" w:rsidRDefault="000A7A7A" w:rsidP="000A7A7A">
      <w:pPr>
        <w:widowControl w:val="0"/>
        <w:suppressAutoHyphens/>
        <w:jc w:val="center"/>
        <w:rPr>
          <w:rFonts w:eastAsia="SimSun" w:cs="Mangal"/>
          <w:kern w:val="1"/>
          <w:lang w:eastAsia="hi-IN" w:bidi="hi-IN"/>
        </w:rPr>
      </w:pPr>
      <w:r w:rsidRPr="000A7A7A">
        <w:rPr>
          <w:rFonts w:eastAsia="SimSun" w:cs="Mangal"/>
          <w:kern w:val="1"/>
          <w:lang w:eastAsia="hi-IN" w:bidi="hi-IN"/>
        </w:rPr>
        <w:t>§ 45</w:t>
      </w:r>
      <w:r w:rsidRPr="000A7A7A">
        <w:rPr>
          <w:rFonts w:eastAsia="SimSun" w:cs="Mangal"/>
          <w:kern w:val="1"/>
          <w:vertAlign w:val="superscript"/>
          <w:lang w:eastAsia="hi-IN" w:bidi="hi-IN"/>
        </w:rPr>
        <w:t xml:space="preserve">1 </w:t>
      </w:r>
      <w:r w:rsidRPr="000A7A7A">
        <w:rPr>
          <w:rFonts w:eastAsia="SimSun" w:cs="Mangal"/>
          <w:kern w:val="1"/>
          <w:lang w:eastAsia="hi-IN" w:bidi="hi-IN"/>
        </w:rPr>
        <w:t>.</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Z członkiem Spółdzielni ubiegającym się o ustanowienie odrębnej własności lokalu spółdzielnia zawiera umowę o budowę lokalu. Umowa ta, zawarta w formie pisemnej pod rygorem nieważności, powinna zobowiązywać strony do zawarcia, po wybudowaniu lokalu, umowy o ustanowienie odrębnej własności tego lokalu, a ponadto powinna zawierać:</w:t>
      </w:r>
    </w:p>
    <w:p w:rsidR="000A7A7A" w:rsidRPr="000A7A7A" w:rsidRDefault="000A7A7A" w:rsidP="000A7A7A">
      <w:pPr>
        <w:widowControl w:val="0"/>
        <w:numPr>
          <w:ilvl w:val="0"/>
          <w:numId w:val="2"/>
        </w:numPr>
        <w:suppressAutoHyphens/>
        <w:jc w:val="both"/>
        <w:rPr>
          <w:rFonts w:eastAsia="SimSun" w:cs="Mangal"/>
          <w:kern w:val="1"/>
          <w:lang w:eastAsia="hi-IN" w:bidi="hi-IN"/>
        </w:rPr>
      </w:pPr>
      <w:r w:rsidRPr="000A7A7A">
        <w:rPr>
          <w:rFonts w:eastAsia="SimSun" w:cs="Mangal"/>
          <w:kern w:val="1"/>
          <w:lang w:eastAsia="hi-IN" w:bidi="hi-IN"/>
        </w:rPr>
        <w:t>określenie zakresu rzeczowego robót realizowanego zadania inwestycyjnego, które będzie stanowić podstawę ustalania wysokości kosztów budowy lokalu,</w:t>
      </w:r>
    </w:p>
    <w:p w:rsidR="000A7A7A" w:rsidRPr="000A7A7A" w:rsidRDefault="000A7A7A" w:rsidP="000A7A7A">
      <w:pPr>
        <w:widowControl w:val="0"/>
        <w:numPr>
          <w:ilvl w:val="0"/>
          <w:numId w:val="2"/>
        </w:numPr>
        <w:suppressAutoHyphens/>
        <w:jc w:val="both"/>
        <w:rPr>
          <w:rFonts w:eastAsia="SimSun" w:cs="Mangal"/>
          <w:kern w:val="1"/>
          <w:lang w:eastAsia="hi-IN" w:bidi="hi-IN"/>
        </w:rPr>
      </w:pPr>
      <w:r w:rsidRPr="000A7A7A">
        <w:rPr>
          <w:rFonts w:eastAsia="SimSun" w:cs="Mangal"/>
          <w:kern w:val="1"/>
          <w:lang w:eastAsia="hi-IN" w:bidi="hi-IN"/>
        </w:rPr>
        <w:t>określenie zasad ustalania wysokości kosztów budowy lokalu,</w:t>
      </w:r>
    </w:p>
    <w:p w:rsidR="000A7A7A" w:rsidRPr="000A7A7A" w:rsidRDefault="000A7A7A" w:rsidP="000A7A7A">
      <w:pPr>
        <w:widowControl w:val="0"/>
        <w:numPr>
          <w:ilvl w:val="0"/>
          <w:numId w:val="2"/>
        </w:numPr>
        <w:suppressAutoHyphens/>
        <w:jc w:val="both"/>
        <w:rPr>
          <w:rFonts w:eastAsia="SimSun" w:cs="Mangal"/>
          <w:kern w:val="1"/>
          <w:lang w:eastAsia="hi-IN" w:bidi="hi-IN"/>
        </w:rPr>
      </w:pPr>
      <w:r w:rsidRPr="000A7A7A">
        <w:rPr>
          <w:rFonts w:eastAsia="SimSun" w:cs="Mangal"/>
          <w:kern w:val="1"/>
          <w:lang w:eastAsia="hi-IN" w:bidi="hi-IN"/>
        </w:rPr>
        <w:t>określenie rodzaju, położenia i powierzchni lokalu oraz pomieszczeń do niego przynależnych,</w:t>
      </w:r>
    </w:p>
    <w:p w:rsidR="000A7A7A" w:rsidRPr="000A7A7A" w:rsidRDefault="000A7A7A" w:rsidP="000A7A7A">
      <w:pPr>
        <w:widowControl w:val="0"/>
        <w:numPr>
          <w:ilvl w:val="0"/>
          <w:numId w:val="2"/>
        </w:numPr>
        <w:suppressAutoHyphens/>
        <w:jc w:val="both"/>
        <w:rPr>
          <w:rFonts w:eastAsia="SimSun" w:cs="Mangal"/>
          <w:kern w:val="1"/>
          <w:lang w:eastAsia="hi-IN" w:bidi="hi-IN"/>
        </w:rPr>
      </w:pPr>
      <w:r w:rsidRPr="000A7A7A">
        <w:rPr>
          <w:rFonts w:eastAsia="SimSun" w:cs="Mangal"/>
          <w:kern w:val="1"/>
          <w:lang w:eastAsia="hi-IN" w:bidi="hi-IN"/>
        </w:rPr>
        <w:t>określenie warunków rozwiązania umowy o budowę,</w:t>
      </w:r>
    </w:p>
    <w:p w:rsidR="000A7A7A" w:rsidRPr="000A7A7A" w:rsidRDefault="000A7A7A" w:rsidP="000A7A7A">
      <w:pPr>
        <w:widowControl w:val="0"/>
        <w:numPr>
          <w:ilvl w:val="0"/>
          <w:numId w:val="2"/>
        </w:numPr>
        <w:tabs>
          <w:tab w:val="left" w:pos="8288"/>
        </w:tabs>
        <w:suppressAutoHyphens/>
        <w:jc w:val="both"/>
        <w:rPr>
          <w:rFonts w:eastAsia="SimSun" w:cs="Mangal"/>
          <w:kern w:val="1"/>
          <w:lang w:eastAsia="hi-IN" w:bidi="hi-IN"/>
        </w:rPr>
      </w:pPr>
      <w:r w:rsidRPr="000A7A7A">
        <w:rPr>
          <w:rFonts w:eastAsia="SimSun" w:cs="Mangal"/>
          <w:kern w:val="1"/>
          <w:lang w:eastAsia="hi-IN" w:bidi="hi-IN"/>
        </w:rPr>
        <w:t>zobowiązanie członka Spółdzielni do pokrywania kosztów zadania inwestycyjnego w części przypadającej na jego lokal przez wniesienie wkładu budowlanego określonego w umowie.</w:t>
      </w:r>
    </w:p>
    <w:p w:rsidR="000A7A7A" w:rsidRPr="000A7A7A" w:rsidRDefault="000A7A7A" w:rsidP="000A7A7A">
      <w:pPr>
        <w:widowControl w:val="0"/>
        <w:suppressAutoHyphens/>
        <w:jc w:val="center"/>
        <w:rPr>
          <w:rFonts w:eastAsia="SimSun" w:cs="Mangal"/>
          <w:kern w:val="1"/>
          <w:lang w:eastAsia="hi-IN" w:bidi="hi-IN"/>
        </w:rPr>
      </w:pPr>
      <w:r w:rsidRPr="000A7A7A">
        <w:rPr>
          <w:rFonts w:eastAsia="SimSun" w:cs="Mangal"/>
          <w:kern w:val="1"/>
          <w:lang w:eastAsia="hi-IN" w:bidi="hi-IN"/>
        </w:rPr>
        <w:lastRenderedPageBreak/>
        <w:t>§ 45</w:t>
      </w:r>
      <w:r w:rsidRPr="000A7A7A">
        <w:rPr>
          <w:rFonts w:eastAsia="SimSun" w:cs="Mangal"/>
          <w:kern w:val="1"/>
          <w:vertAlign w:val="superscript"/>
          <w:lang w:eastAsia="hi-IN" w:bidi="hi-IN"/>
        </w:rPr>
        <w:t>2</w:t>
      </w:r>
      <w:r w:rsidRPr="000A7A7A">
        <w:rPr>
          <w:rFonts w:eastAsia="SimSun" w:cs="Mangal"/>
          <w:kern w:val="1"/>
          <w:lang w:eastAsia="hi-IN" w:bidi="hi-IN"/>
        </w:rPr>
        <w:t>.</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numPr>
          <w:ilvl w:val="0"/>
          <w:numId w:val="3"/>
        </w:numPr>
        <w:suppressAutoHyphens/>
        <w:jc w:val="both"/>
        <w:rPr>
          <w:rFonts w:eastAsia="SimSun" w:cs="Mangal"/>
          <w:kern w:val="1"/>
          <w:lang w:eastAsia="hi-IN" w:bidi="hi-IN"/>
        </w:rPr>
      </w:pPr>
      <w:r w:rsidRPr="000A7A7A">
        <w:rPr>
          <w:rFonts w:eastAsia="SimSun" w:cs="Mangal"/>
          <w:kern w:val="1"/>
          <w:lang w:eastAsia="hi-IN" w:bidi="hi-IN"/>
        </w:rPr>
        <w:t>Z chwilą zawarcia umowy, o której mowa w § 45</w:t>
      </w:r>
      <w:r w:rsidRPr="000A7A7A">
        <w:rPr>
          <w:rFonts w:eastAsia="SimSun" w:cs="Mangal"/>
          <w:kern w:val="1"/>
          <w:vertAlign w:val="superscript"/>
          <w:lang w:eastAsia="hi-IN" w:bidi="hi-IN"/>
        </w:rPr>
        <w:t>1</w:t>
      </w:r>
      <w:r w:rsidRPr="000A7A7A">
        <w:rPr>
          <w:rFonts w:eastAsia="SimSun" w:cs="Mangal"/>
          <w:kern w:val="1"/>
          <w:lang w:eastAsia="hi-IN" w:bidi="hi-IN"/>
        </w:rPr>
        <w:t xml:space="preserve">  powstaje  roszczenie o ustanowienie odrębnej własności lokalu, zwane dalej „</w:t>
      </w:r>
      <w:proofErr w:type="spellStart"/>
      <w:r w:rsidRPr="000A7A7A">
        <w:rPr>
          <w:rFonts w:eastAsia="SimSun" w:cs="Mangal"/>
          <w:kern w:val="1"/>
          <w:lang w:eastAsia="hi-IN" w:bidi="hi-IN"/>
        </w:rPr>
        <w:t>ekspektatywą</w:t>
      </w:r>
      <w:proofErr w:type="spellEnd"/>
      <w:r w:rsidRPr="000A7A7A">
        <w:rPr>
          <w:rFonts w:eastAsia="SimSun" w:cs="Mangal"/>
          <w:kern w:val="1"/>
          <w:lang w:eastAsia="hi-IN" w:bidi="hi-IN"/>
        </w:rPr>
        <w:t xml:space="preserve"> odrębnej własności lokalu”. </w:t>
      </w:r>
      <w:proofErr w:type="spellStart"/>
      <w:r w:rsidRPr="000A7A7A">
        <w:rPr>
          <w:rFonts w:eastAsia="SimSun" w:cs="Mangal"/>
          <w:kern w:val="1"/>
          <w:lang w:eastAsia="hi-IN" w:bidi="hi-IN"/>
        </w:rPr>
        <w:t>Ekspektatywa</w:t>
      </w:r>
      <w:proofErr w:type="spellEnd"/>
      <w:r w:rsidRPr="000A7A7A">
        <w:rPr>
          <w:rFonts w:eastAsia="SimSun" w:cs="Mangal"/>
          <w:kern w:val="1"/>
          <w:lang w:eastAsia="hi-IN" w:bidi="hi-IN"/>
        </w:rPr>
        <w:t xml:space="preserve"> odrębnej własności lokalu jest zbywalna, wraz z wkładem budowlanym, albo jego wniesioną częścią przechodzi na spadkobierców i podlega egzekucji.   </w:t>
      </w:r>
    </w:p>
    <w:p w:rsidR="000A7A7A" w:rsidRPr="000A7A7A" w:rsidRDefault="000A7A7A" w:rsidP="000A7A7A">
      <w:pPr>
        <w:widowControl w:val="0"/>
        <w:numPr>
          <w:ilvl w:val="0"/>
          <w:numId w:val="3"/>
        </w:numPr>
        <w:suppressAutoHyphens/>
        <w:jc w:val="both"/>
        <w:rPr>
          <w:rFonts w:eastAsia="SimSun" w:cs="Mangal"/>
          <w:kern w:val="1"/>
          <w:lang w:eastAsia="hi-IN" w:bidi="hi-IN"/>
        </w:rPr>
      </w:pPr>
      <w:r w:rsidRPr="000A7A7A">
        <w:rPr>
          <w:rFonts w:eastAsia="SimSun" w:cs="Mangal"/>
          <w:kern w:val="1"/>
          <w:lang w:eastAsia="hi-IN" w:bidi="hi-IN"/>
        </w:rPr>
        <w:t xml:space="preserve">Nabycie </w:t>
      </w:r>
      <w:proofErr w:type="spellStart"/>
      <w:r w:rsidRPr="000A7A7A">
        <w:rPr>
          <w:rFonts w:eastAsia="SimSun" w:cs="Mangal"/>
          <w:kern w:val="1"/>
          <w:lang w:eastAsia="hi-IN" w:bidi="hi-IN"/>
        </w:rPr>
        <w:t>ekspektatywy</w:t>
      </w:r>
      <w:proofErr w:type="spellEnd"/>
      <w:r w:rsidRPr="000A7A7A">
        <w:rPr>
          <w:rFonts w:eastAsia="SimSun" w:cs="Mangal"/>
          <w:kern w:val="1"/>
          <w:lang w:eastAsia="hi-IN" w:bidi="hi-IN"/>
        </w:rPr>
        <w:t xml:space="preserve"> odrębnej własności  lokalu obejmuje również wniesiony wkład budowlany albo jego część i staje się skuteczne z chwilą przyjęcia w poczet członków   nabywcy   lub    spadkobiercy,   z  tym,   że  w   razie  kolejnego  zbycia </w:t>
      </w:r>
    </w:p>
    <w:p w:rsidR="000A7A7A" w:rsidRPr="000A7A7A" w:rsidRDefault="000A7A7A" w:rsidP="000A7A7A">
      <w:pPr>
        <w:widowControl w:val="0"/>
        <w:suppressAutoHyphens/>
        <w:ind w:left="360"/>
        <w:jc w:val="both"/>
        <w:rPr>
          <w:rFonts w:eastAsia="SimSun" w:cs="Mangal"/>
          <w:kern w:val="1"/>
          <w:lang w:eastAsia="hi-IN" w:bidi="hi-IN"/>
        </w:rPr>
      </w:pPr>
      <w:proofErr w:type="spellStart"/>
      <w:r w:rsidRPr="000A7A7A">
        <w:rPr>
          <w:rFonts w:eastAsia="SimSun" w:cs="Mangal"/>
          <w:kern w:val="1"/>
          <w:lang w:eastAsia="hi-IN" w:bidi="hi-IN"/>
        </w:rPr>
        <w:t>ekspektatywy</w:t>
      </w:r>
      <w:proofErr w:type="spellEnd"/>
      <w:r w:rsidRPr="000A7A7A">
        <w:rPr>
          <w:rFonts w:eastAsia="SimSun" w:cs="Mangal"/>
          <w:kern w:val="1"/>
          <w:lang w:eastAsia="hi-IN" w:bidi="hi-IN"/>
        </w:rPr>
        <w:t xml:space="preserve"> przed przyjęciem poprzedniego nabywcy w poczet członków zbycie to staje się skuteczne z chwilą przyjęcia kolejnego nabywcy w poczet członków. </w:t>
      </w:r>
    </w:p>
    <w:p w:rsidR="000A7A7A" w:rsidRPr="000A7A7A" w:rsidRDefault="000A7A7A" w:rsidP="003F1C80">
      <w:pPr>
        <w:widowControl w:val="0"/>
        <w:suppressAutoHyphens/>
        <w:ind w:left="360"/>
        <w:jc w:val="both"/>
        <w:rPr>
          <w:rFonts w:eastAsia="SimSun" w:cs="Mangal"/>
          <w:kern w:val="1"/>
          <w:lang w:eastAsia="hi-IN" w:bidi="hi-IN"/>
        </w:rPr>
      </w:pPr>
      <w:r w:rsidRPr="000A7A7A">
        <w:rPr>
          <w:rFonts w:eastAsia="SimSun" w:cs="Mangal"/>
          <w:kern w:val="1"/>
          <w:lang w:eastAsia="hi-IN" w:bidi="hi-IN"/>
        </w:rPr>
        <w:t xml:space="preserve">Umowa zbycia </w:t>
      </w:r>
      <w:proofErr w:type="spellStart"/>
      <w:r w:rsidRPr="000A7A7A">
        <w:rPr>
          <w:rFonts w:eastAsia="SimSun" w:cs="Mangal"/>
          <w:kern w:val="1"/>
          <w:lang w:eastAsia="hi-IN" w:bidi="hi-IN"/>
        </w:rPr>
        <w:t>ekspektatywy</w:t>
      </w:r>
      <w:proofErr w:type="spellEnd"/>
      <w:r w:rsidRPr="000A7A7A">
        <w:rPr>
          <w:rFonts w:eastAsia="SimSun" w:cs="Mangal"/>
          <w:kern w:val="1"/>
          <w:lang w:eastAsia="hi-IN" w:bidi="hi-IN"/>
        </w:rPr>
        <w:t xml:space="preserve"> własnościowego prawa do lokalu powinna być zawarta w formie aktu notarialnego.</w:t>
      </w:r>
    </w:p>
    <w:p w:rsidR="000A7A7A" w:rsidRPr="000A7A7A" w:rsidRDefault="000A7A7A" w:rsidP="000A7A7A">
      <w:pPr>
        <w:widowControl w:val="0"/>
        <w:suppressAutoHyphens/>
        <w:jc w:val="center"/>
        <w:rPr>
          <w:rFonts w:eastAsia="SimSun" w:cs="Mangal"/>
          <w:kern w:val="1"/>
          <w:lang w:eastAsia="hi-IN" w:bidi="hi-IN"/>
        </w:rPr>
      </w:pPr>
      <w:r w:rsidRPr="000A7A7A">
        <w:rPr>
          <w:rFonts w:eastAsia="SimSun" w:cs="Mangal"/>
          <w:kern w:val="1"/>
          <w:lang w:eastAsia="hi-IN" w:bidi="hi-IN"/>
        </w:rPr>
        <w:t>§ 45</w:t>
      </w:r>
      <w:r w:rsidRPr="000A7A7A">
        <w:rPr>
          <w:rFonts w:eastAsia="SimSun" w:cs="Mangal"/>
          <w:kern w:val="1"/>
          <w:vertAlign w:val="superscript"/>
          <w:lang w:eastAsia="hi-IN" w:bidi="hi-IN"/>
        </w:rPr>
        <w:t>3</w:t>
      </w:r>
      <w:r w:rsidRPr="000A7A7A">
        <w:rPr>
          <w:rFonts w:eastAsia="SimSun" w:cs="Mangal"/>
          <w:kern w:val="1"/>
          <w:lang w:eastAsia="hi-IN" w:bidi="hi-IN"/>
        </w:rPr>
        <w:t>.</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numPr>
          <w:ilvl w:val="0"/>
          <w:numId w:val="4"/>
        </w:numPr>
        <w:suppressAutoHyphens/>
        <w:jc w:val="both"/>
        <w:rPr>
          <w:rFonts w:eastAsia="SimSun" w:cs="Mangal"/>
          <w:kern w:val="1"/>
          <w:lang w:eastAsia="hi-IN" w:bidi="hi-IN"/>
        </w:rPr>
      </w:pPr>
      <w:r w:rsidRPr="000A7A7A">
        <w:rPr>
          <w:rFonts w:eastAsia="SimSun" w:cs="Mangal"/>
          <w:kern w:val="1"/>
          <w:lang w:eastAsia="hi-IN" w:bidi="hi-IN"/>
        </w:rPr>
        <w:t>Umowa o budowę lokalu ulega rozwiązaniu w wyniku jej wypowiedzenia przez członka Spółdzielni lub Spółdzielnię.</w:t>
      </w:r>
    </w:p>
    <w:p w:rsidR="000A7A7A" w:rsidRPr="000A7A7A" w:rsidRDefault="000A7A7A" w:rsidP="000A7A7A">
      <w:pPr>
        <w:widowControl w:val="0"/>
        <w:numPr>
          <w:ilvl w:val="0"/>
          <w:numId w:val="4"/>
        </w:numPr>
        <w:suppressAutoHyphens/>
        <w:jc w:val="both"/>
        <w:rPr>
          <w:rFonts w:eastAsia="SimSun" w:cs="Mangal"/>
          <w:kern w:val="1"/>
          <w:lang w:eastAsia="hi-IN" w:bidi="hi-IN"/>
        </w:rPr>
      </w:pPr>
      <w:r w:rsidRPr="000A7A7A">
        <w:rPr>
          <w:rFonts w:eastAsia="SimSun" w:cs="Mangal"/>
          <w:kern w:val="1"/>
          <w:lang w:eastAsia="hi-IN" w:bidi="hi-IN"/>
        </w:rPr>
        <w:t>Wypowiedzenie może nastąpić na trzy miesiące naprzód na koniec miesiąca kalendarzowego chyba że strony postanowią w umowie inaczej.</w:t>
      </w:r>
    </w:p>
    <w:p w:rsidR="000A7A7A" w:rsidRPr="000A7A7A" w:rsidRDefault="000A7A7A" w:rsidP="000A7A7A">
      <w:pPr>
        <w:widowControl w:val="0"/>
        <w:numPr>
          <w:ilvl w:val="0"/>
          <w:numId w:val="4"/>
        </w:numPr>
        <w:tabs>
          <w:tab w:val="left" w:pos="7236"/>
        </w:tabs>
        <w:suppressAutoHyphens/>
        <w:jc w:val="both"/>
        <w:rPr>
          <w:rFonts w:eastAsia="SimSun" w:cs="Mangal"/>
          <w:kern w:val="1"/>
          <w:lang w:eastAsia="hi-IN" w:bidi="hi-IN"/>
        </w:rPr>
      </w:pPr>
      <w:r w:rsidRPr="000A7A7A">
        <w:rPr>
          <w:rFonts w:eastAsia="SimSun" w:cs="Mangal"/>
          <w:kern w:val="1"/>
          <w:lang w:eastAsia="hi-IN" w:bidi="hi-IN"/>
        </w:rPr>
        <w:t>Spółdzielnia może wypowiedzieć umowę o bu</w:t>
      </w:r>
      <w:r w:rsidRPr="000A7A7A">
        <w:rPr>
          <w:rFonts w:eastAsia="SimSun" w:cs="Mangal"/>
          <w:kern w:val="1"/>
          <w:lang w:eastAsia="hi-IN" w:bidi="hi-IN"/>
        </w:rPr>
        <w:softHyphen/>
        <w:t>do</w:t>
      </w:r>
      <w:r w:rsidRPr="000A7A7A">
        <w:rPr>
          <w:rFonts w:eastAsia="SimSun" w:cs="Mangal"/>
          <w:kern w:val="1"/>
          <w:lang w:eastAsia="hi-IN" w:bidi="hi-IN"/>
        </w:rPr>
        <w:softHyphen/>
        <w:t>wę lokalu, gdy członek Spółdzielni lub jego następca prawny, z przyczyn leżących po jego stro</w:t>
      </w:r>
      <w:r w:rsidRPr="000A7A7A">
        <w:rPr>
          <w:rFonts w:eastAsia="SimSun" w:cs="Mangal"/>
          <w:kern w:val="1"/>
          <w:lang w:eastAsia="hi-IN" w:bidi="hi-IN"/>
        </w:rPr>
        <w:softHyphen/>
        <w:t>nie, nie dotrzymał tych warunków umowy określonych w § 45</w:t>
      </w:r>
      <w:r w:rsidRPr="000A7A7A">
        <w:rPr>
          <w:rFonts w:eastAsia="SimSun" w:cs="Mangal"/>
          <w:kern w:val="1"/>
          <w:vertAlign w:val="superscript"/>
          <w:lang w:eastAsia="hi-IN" w:bidi="hi-IN"/>
        </w:rPr>
        <w:t>1</w:t>
      </w:r>
      <w:r w:rsidRPr="000A7A7A">
        <w:rPr>
          <w:rFonts w:eastAsia="SimSun" w:cs="Mangal"/>
          <w:kern w:val="1"/>
          <w:lang w:eastAsia="hi-IN" w:bidi="hi-IN"/>
        </w:rPr>
        <w:t xml:space="preserve"> pkt.5, bez których dalsza realizacja zadania inwestycyjnego lub ustanowienie odrębnej własności lokali wzniesionych w ramach wspólnie realizowanego zadania inwestycyjnego byłoby niemożliwe albo poważnie utrudnione.</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suppressAutoHyphens/>
        <w:jc w:val="center"/>
        <w:rPr>
          <w:rFonts w:eastAsia="SimSun" w:cs="Mangal"/>
          <w:kern w:val="1"/>
          <w:lang w:eastAsia="hi-IN" w:bidi="hi-IN"/>
        </w:rPr>
      </w:pPr>
      <w:r w:rsidRPr="000A7A7A">
        <w:rPr>
          <w:rFonts w:eastAsia="SimSun" w:cs="Mangal"/>
          <w:kern w:val="1"/>
          <w:lang w:eastAsia="hi-IN" w:bidi="hi-IN"/>
        </w:rPr>
        <w:t>§ 45</w:t>
      </w:r>
      <w:r w:rsidRPr="000A7A7A">
        <w:rPr>
          <w:rFonts w:eastAsia="SimSun" w:cs="Mangal"/>
          <w:kern w:val="1"/>
          <w:vertAlign w:val="superscript"/>
          <w:lang w:eastAsia="hi-IN" w:bidi="hi-IN"/>
        </w:rPr>
        <w:t>4</w:t>
      </w:r>
      <w:r w:rsidRPr="000A7A7A">
        <w:rPr>
          <w:rFonts w:eastAsia="SimSun" w:cs="Mangal"/>
          <w:kern w:val="1"/>
          <w:lang w:eastAsia="hi-IN" w:bidi="hi-IN"/>
        </w:rPr>
        <w:t>.</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numPr>
          <w:ilvl w:val="0"/>
          <w:numId w:val="5"/>
        </w:numPr>
        <w:suppressAutoHyphens/>
        <w:jc w:val="both"/>
        <w:rPr>
          <w:rFonts w:eastAsia="SimSun" w:cs="Mangal"/>
          <w:kern w:val="1"/>
          <w:lang w:eastAsia="hi-IN" w:bidi="hi-IN"/>
        </w:rPr>
      </w:pPr>
      <w:r w:rsidRPr="000A7A7A">
        <w:rPr>
          <w:rFonts w:eastAsia="SimSun" w:cs="Mangal"/>
          <w:kern w:val="1"/>
          <w:lang w:eastAsia="hi-IN" w:bidi="hi-IN"/>
        </w:rPr>
        <w:t>Spółdzielnia ustanawia na rzecz członka odrębną własność lokalu w formie aktu notarialnego zawartego między członkiem a Spółdzielnią najpóźniej w terminie 3 miesięcy po jego wybudowaniu, a jeżeli na podstawie odrębnych przepisów jest wymagane pozwolenie na użytkowanie – najpóźniej w terminie 3 miesięcy od uzyskania takiego pozwolenia. Na żądanie członka Spółdzielnia ustanawia takie prawo w chwili, gdy ze względu na stan realizacji inwestycji możliwe jest przestrzenne oznaczenie lokalu.</w:t>
      </w:r>
    </w:p>
    <w:p w:rsidR="000A7A7A" w:rsidRPr="000A7A7A" w:rsidRDefault="000A7A7A" w:rsidP="000A7A7A">
      <w:pPr>
        <w:widowControl w:val="0"/>
        <w:numPr>
          <w:ilvl w:val="0"/>
          <w:numId w:val="5"/>
        </w:numPr>
        <w:suppressAutoHyphens/>
        <w:jc w:val="both"/>
        <w:rPr>
          <w:rFonts w:eastAsia="SimSun" w:cs="Mangal"/>
          <w:kern w:val="1"/>
          <w:lang w:eastAsia="hi-IN" w:bidi="hi-IN"/>
        </w:rPr>
      </w:pPr>
      <w:r w:rsidRPr="000A7A7A">
        <w:rPr>
          <w:rFonts w:eastAsia="SimSun" w:cs="Mangal"/>
          <w:kern w:val="1"/>
          <w:lang w:eastAsia="hi-IN" w:bidi="hi-IN"/>
        </w:rPr>
        <w:t>Ustanowienie odrębnej własności lokalu może nastąpić na rzecz małżonków albo osób wskazanych przez członka Spółdzielni, które wspólnie z nim ubiegają się o ustanowienie takiego prawa.</w:t>
      </w:r>
    </w:p>
    <w:p w:rsidR="000A7A7A" w:rsidRPr="000A7A7A" w:rsidRDefault="000A7A7A" w:rsidP="000A7A7A">
      <w:pPr>
        <w:widowControl w:val="0"/>
        <w:suppressAutoHyphens/>
        <w:ind w:left="3540" w:firstLine="708"/>
        <w:jc w:val="both"/>
        <w:rPr>
          <w:rFonts w:eastAsia="SimSun" w:cs="Mangal"/>
          <w:kern w:val="1"/>
          <w:lang w:eastAsia="hi-IN" w:bidi="hi-IN"/>
        </w:rPr>
      </w:pPr>
      <w:r w:rsidRPr="000A7A7A">
        <w:rPr>
          <w:rFonts w:eastAsia="SimSun" w:cs="Mangal"/>
          <w:kern w:val="1"/>
          <w:lang w:eastAsia="hi-IN" w:bidi="hi-IN"/>
        </w:rPr>
        <w:t>§ 45</w:t>
      </w:r>
      <w:r w:rsidRPr="000A7A7A">
        <w:rPr>
          <w:rFonts w:eastAsia="SimSun" w:cs="Mangal"/>
          <w:kern w:val="1"/>
          <w:vertAlign w:val="superscript"/>
          <w:lang w:eastAsia="hi-IN" w:bidi="hi-IN"/>
        </w:rPr>
        <w:t>5</w:t>
      </w:r>
      <w:r w:rsidRPr="000A7A7A">
        <w:rPr>
          <w:rFonts w:eastAsia="SimSun" w:cs="Mangal"/>
          <w:kern w:val="1"/>
          <w:lang w:eastAsia="hi-IN" w:bidi="hi-IN"/>
        </w:rPr>
        <w:t>.</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Przeniesienie własności lokalu na rzecz członka nie wymaga uchwały Walnego Zgromadzenia przyzwalającej na zbycie nieruchomości.</w:t>
      </w:r>
    </w:p>
    <w:p w:rsidR="000A7A7A" w:rsidRPr="000A7A7A" w:rsidRDefault="000A7A7A" w:rsidP="000A7A7A">
      <w:pPr>
        <w:widowControl w:val="0"/>
        <w:suppressAutoHyphens/>
        <w:jc w:val="center"/>
        <w:rPr>
          <w:rFonts w:eastAsia="SimSun" w:cs="Mangal"/>
          <w:kern w:val="1"/>
          <w:lang w:eastAsia="hi-IN" w:bidi="hi-IN"/>
        </w:rPr>
      </w:pPr>
      <w:r w:rsidRPr="000A7A7A">
        <w:rPr>
          <w:rFonts w:eastAsia="SimSun" w:cs="Mangal"/>
          <w:kern w:val="1"/>
          <w:lang w:eastAsia="hi-IN" w:bidi="hi-IN"/>
        </w:rPr>
        <w:t>§ 45</w:t>
      </w:r>
      <w:r w:rsidRPr="000A7A7A">
        <w:rPr>
          <w:rFonts w:eastAsia="SimSun" w:cs="Mangal"/>
          <w:kern w:val="1"/>
          <w:vertAlign w:val="superscript"/>
          <w:lang w:eastAsia="hi-IN" w:bidi="hi-IN"/>
        </w:rPr>
        <w:t>6</w:t>
      </w:r>
      <w:r w:rsidRPr="000A7A7A">
        <w:rPr>
          <w:rFonts w:eastAsia="SimSun" w:cs="Mangal"/>
          <w:kern w:val="1"/>
          <w:lang w:eastAsia="hi-IN" w:bidi="hi-IN"/>
        </w:rPr>
        <w:t>.</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numPr>
          <w:ilvl w:val="0"/>
          <w:numId w:val="6"/>
        </w:numPr>
        <w:suppressAutoHyphens/>
        <w:jc w:val="both"/>
        <w:rPr>
          <w:rFonts w:eastAsia="SimSun" w:cs="Mangal"/>
          <w:kern w:val="1"/>
          <w:lang w:eastAsia="hi-IN" w:bidi="hi-IN"/>
        </w:rPr>
      </w:pPr>
      <w:r w:rsidRPr="000A7A7A">
        <w:rPr>
          <w:rFonts w:eastAsia="SimSun" w:cs="Mangal"/>
          <w:kern w:val="1"/>
          <w:lang w:eastAsia="hi-IN" w:bidi="hi-IN"/>
        </w:rPr>
        <w:t>Umowa o ustanowienie odrębnej własności lokali może być zawarta przez Spółdzielnię łącznie ze wszystkimi członkami, którzy ubiegają się o ustanowienie takiego prawa wraz ze związanymi z nim udziałami w nieruchomości. W takim wypadku wysokość udziałów w nieruchomości wspólnej określa ta umowa.</w:t>
      </w:r>
    </w:p>
    <w:p w:rsidR="000A7A7A" w:rsidRPr="000A7A7A" w:rsidRDefault="000A7A7A" w:rsidP="000A7A7A">
      <w:pPr>
        <w:widowControl w:val="0"/>
        <w:numPr>
          <w:ilvl w:val="0"/>
          <w:numId w:val="6"/>
        </w:numPr>
        <w:suppressAutoHyphens/>
        <w:jc w:val="both"/>
        <w:rPr>
          <w:rFonts w:eastAsia="SimSun" w:cs="Mangal"/>
          <w:kern w:val="1"/>
          <w:lang w:eastAsia="hi-IN" w:bidi="hi-IN"/>
        </w:rPr>
      </w:pPr>
      <w:r w:rsidRPr="000A7A7A">
        <w:rPr>
          <w:rFonts w:eastAsia="SimSun" w:cs="Mangal"/>
          <w:kern w:val="1"/>
          <w:lang w:eastAsia="hi-IN" w:bidi="hi-IN"/>
        </w:rPr>
        <w:t>Nieruchomość, z której wyodrębnia się własność lokali, może być zabudowana również więcej niż jednym budynkiem, stosownie do postanowień umowy, o której mowa w ust. 1.</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suppressAutoHyphens/>
        <w:jc w:val="both"/>
        <w:rPr>
          <w:rFonts w:eastAsia="SimSun" w:cs="Mangal"/>
          <w:kern w:val="1"/>
          <w:lang w:eastAsia="hi-IN" w:bidi="hi-IN"/>
        </w:rPr>
      </w:pPr>
    </w:p>
    <w:p w:rsid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lastRenderedPageBreak/>
        <w:t xml:space="preserve">- § 53 dodaje się ust </w:t>
      </w:r>
      <w:r w:rsidR="00F81727">
        <w:rPr>
          <w:rFonts w:eastAsia="SimSun" w:cs="Mangal"/>
          <w:kern w:val="1"/>
          <w:lang w:eastAsia="hi-IN" w:bidi="hi-IN"/>
        </w:rPr>
        <w:t>10</w:t>
      </w:r>
      <w:r w:rsidRPr="000A7A7A">
        <w:rPr>
          <w:rFonts w:eastAsia="SimSun" w:cs="Mangal"/>
          <w:kern w:val="1"/>
          <w:lang w:eastAsia="hi-IN" w:bidi="hi-IN"/>
        </w:rPr>
        <w:t xml:space="preserve"> o następującym brzmieniu:</w:t>
      </w:r>
    </w:p>
    <w:p w:rsidR="003F1C80" w:rsidRPr="000A7A7A" w:rsidRDefault="003F1C80" w:rsidP="000A7A7A">
      <w:pPr>
        <w:widowControl w:val="0"/>
        <w:suppressAutoHyphens/>
        <w:jc w:val="both"/>
        <w:rPr>
          <w:rFonts w:eastAsia="SimSun" w:cs="Mangal"/>
          <w:kern w:val="1"/>
          <w:lang w:eastAsia="hi-IN" w:bidi="hi-IN"/>
        </w:rPr>
      </w:pPr>
    </w:p>
    <w:p w:rsidR="000A7A7A" w:rsidRPr="000A7A7A" w:rsidRDefault="00F81727" w:rsidP="000A7A7A">
      <w:pPr>
        <w:widowControl w:val="0"/>
        <w:suppressAutoHyphens/>
        <w:jc w:val="both"/>
        <w:rPr>
          <w:rFonts w:eastAsia="SimSun" w:cs="Mangal"/>
          <w:kern w:val="1"/>
          <w:lang w:eastAsia="hi-IN" w:bidi="hi-IN"/>
        </w:rPr>
      </w:pPr>
      <w:r>
        <w:rPr>
          <w:rFonts w:eastAsia="SimSun" w:cs="Mangal"/>
          <w:kern w:val="1"/>
          <w:lang w:eastAsia="hi-IN" w:bidi="hi-IN"/>
        </w:rPr>
        <w:t>10</w:t>
      </w:r>
      <w:bookmarkStart w:id="0" w:name="_GoBack"/>
      <w:bookmarkEnd w:id="0"/>
      <w:r w:rsidR="000A7A7A" w:rsidRPr="000A7A7A">
        <w:rPr>
          <w:rFonts w:eastAsia="SimSun" w:cs="Mangal"/>
          <w:kern w:val="1"/>
          <w:lang w:eastAsia="hi-IN" w:bidi="hi-IN"/>
        </w:rPr>
        <w:t>. Spółdzielnia może pobierać od osób zalegających z opłatami za lokale koszty wezwań i upomnień.</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 xml:space="preserve">- § 54 ust 5, 6 i 7 otrzymują brzmienie: </w:t>
      </w:r>
      <w:r w:rsidRPr="000A7A7A">
        <w:rPr>
          <w:rFonts w:eastAsia="SimSun" w:cs="Mangal"/>
          <w:kern w:val="1"/>
          <w:lang w:eastAsia="hi-IN" w:bidi="hi-IN"/>
        </w:rPr>
        <w:tab/>
      </w:r>
      <w:r w:rsidRPr="000A7A7A">
        <w:rPr>
          <w:rFonts w:eastAsia="SimSun" w:cs="Mangal"/>
          <w:kern w:val="1"/>
          <w:lang w:eastAsia="hi-IN" w:bidi="hi-IN"/>
        </w:rPr>
        <w:tab/>
      </w:r>
      <w:r w:rsidRPr="000A7A7A">
        <w:rPr>
          <w:rFonts w:eastAsia="SimSun" w:cs="Mangal"/>
          <w:kern w:val="1"/>
          <w:lang w:eastAsia="hi-IN" w:bidi="hi-IN"/>
        </w:rPr>
        <w:tab/>
      </w:r>
      <w:r w:rsidRPr="000A7A7A">
        <w:rPr>
          <w:rFonts w:eastAsia="SimSun" w:cs="Mangal"/>
          <w:kern w:val="1"/>
          <w:lang w:eastAsia="hi-IN" w:bidi="hi-IN"/>
        </w:rPr>
        <w:tab/>
      </w:r>
      <w:r w:rsidRPr="000A7A7A">
        <w:rPr>
          <w:rFonts w:eastAsia="SimSun" w:cs="Mangal"/>
          <w:kern w:val="1"/>
          <w:lang w:eastAsia="hi-IN" w:bidi="hi-IN"/>
        </w:rPr>
        <w:tab/>
      </w:r>
      <w:r w:rsidRPr="000A7A7A">
        <w:rPr>
          <w:rFonts w:eastAsia="SimSun" w:cs="Mangal"/>
          <w:kern w:val="1"/>
          <w:lang w:eastAsia="hi-IN" w:bidi="hi-IN"/>
        </w:rPr>
        <w:tab/>
        <w:t xml:space="preserve">                </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 xml:space="preserve">5. Za opłaty solidarnie z członkami Spółdzielni odpowiadają stale zamieszkujący z nimi w lokalu osoby pełnoletnie z wyjątkiem pełnoletnich zstępnych pozostających na ich utrzymaniu, a także osoby faktycznie korzystające z lokalu. </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6. O zmianie wysokości opłat Spółdzielnia jest obowiązana zawiadomić osoby o, o których mowa w ust 5, co najmniej na trzy miesiące naprzód na koniec miesiąca kalendarzowego.</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7. W przypadku zmiany wysokości opłat na pokrycie kosztów niezależnych od Spółdzielni, w szczególności</w:t>
      </w:r>
      <w:r w:rsidR="00EF343C">
        <w:rPr>
          <w:rFonts w:eastAsia="SimSun" w:cs="Mangal"/>
          <w:kern w:val="1"/>
          <w:lang w:eastAsia="hi-IN" w:bidi="hi-IN"/>
        </w:rPr>
        <w:t xml:space="preserve"> </w:t>
      </w:r>
      <w:r w:rsidRPr="000A7A7A">
        <w:rPr>
          <w:rFonts w:eastAsia="SimSun" w:cs="Mangal"/>
          <w:kern w:val="1"/>
          <w:lang w:eastAsia="hi-IN" w:bidi="hi-IN"/>
        </w:rPr>
        <w:t xml:space="preserve"> energii, gazu , wody oraz odbioru ścieków</w:t>
      </w:r>
      <w:r w:rsidR="00EF343C">
        <w:rPr>
          <w:rFonts w:eastAsia="SimSun" w:cs="Mangal"/>
          <w:kern w:val="1"/>
          <w:lang w:eastAsia="hi-IN" w:bidi="hi-IN"/>
        </w:rPr>
        <w:t xml:space="preserve"> i</w:t>
      </w:r>
      <w:r w:rsidRPr="000A7A7A">
        <w:rPr>
          <w:rFonts w:eastAsia="SimSun" w:cs="Mangal"/>
          <w:kern w:val="1"/>
          <w:lang w:eastAsia="hi-IN" w:bidi="hi-IN"/>
        </w:rPr>
        <w:t xml:space="preserve"> odpadów, Spółdzielnia jest obowiązana zawiadomić osoby, o których mowa w ust. 5, co najmniej na 14 dni przed upływem terminu do wnoszenia opłat, ale nie później niż ostatniego dnia miesiąca poprzedzającego ten termin.</w:t>
      </w:r>
    </w:p>
    <w:p w:rsidR="000A7A7A" w:rsidRPr="000A7A7A" w:rsidRDefault="000A7A7A" w:rsidP="000A7A7A">
      <w:pPr>
        <w:widowControl w:val="0"/>
        <w:suppressAutoHyphens/>
        <w:jc w:val="both"/>
        <w:rPr>
          <w:rFonts w:eastAsia="SimSun" w:cs="Mangal"/>
          <w:kern w:val="1"/>
          <w:lang w:eastAsia="hi-IN" w:bidi="hi-IN"/>
        </w:rPr>
      </w:pP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 Dotychczasowy ust 7 oznacza się jako ust 8.</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 xml:space="preserve">- w § 54 dodaje się ust 9 i 10 o następującym brzmieniu:                                                                                            </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 xml:space="preserve"> 9. Zmiana wysokości opłat, o których mowa w ust. 6 i 7 wymaga uzasadnienia na piśmie.</w:t>
      </w:r>
    </w:p>
    <w:p w:rsidR="000A7A7A" w:rsidRPr="000A7A7A" w:rsidRDefault="000A7A7A" w:rsidP="000A7A7A">
      <w:pPr>
        <w:widowControl w:val="0"/>
        <w:suppressAutoHyphens/>
        <w:jc w:val="both"/>
        <w:rPr>
          <w:rFonts w:eastAsia="SimSun" w:cs="Mangal"/>
          <w:kern w:val="1"/>
          <w:lang w:eastAsia="hi-IN" w:bidi="hi-IN"/>
        </w:rPr>
      </w:pPr>
      <w:r w:rsidRPr="000A7A7A">
        <w:rPr>
          <w:rFonts w:eastAsia="SimSun" w:cs="Mangal"/>
          <w:kern w:val="1"/>
          <w:lang w:eastAsia="hi-IN" w:bidi="hi-IN"/>
        </w:rPr>
        <w:t>10. Zawiadomień o zmianie wysokości opłat dokonuje się na adres lokalu, którego zawiadomienie dotyczy poprzez wrzucenie ich do skrzynek dla doręczeń lub bezpośrednio do adresata za pisemnym potwierdzeniem ich odbioru lub pisemnie za pośrednictwem poczty. Zawiadomień dokonuje się także na inny adres wskazany pisemnie  przez osoby, którym przysługują prawa do lokali , jednak w tym przypadku koszty doręczeń zawiadomień pokrywają te osoby.</w:t>
      </w:r>
    </w:p>
    <w:p w:rsidR="000A7A7A" w:rsidRPr="000A7A7A" w:rsidRDefault="000A7A7A" w:rsidP="000A7A7A">
      <w:pPr>
        <w:widowControl w:val="0"/>
        <w:suppressAutoHyphens/>
        <w:jc w:val="both"/>
        <w:rPr>
          <w:rFonts w:eastAsia="SimSun" w:cs="Mangal"/>
          <w:kern w:val="1"/>
          <w:lang w:eastAsia="hi-IN" w:bidi="hi-IN"/>
        </w:rPr>
      </w:pPr>
    </w:p>
    <w:p w:rsidR="00386756" w:rsidRDefault="00386756" w:rsidP="00386756">
      <w:pPr>
        <w:jc w:val="both"/>
      </w:pPr>
      <w:r>
        <w:t>Uchwała wchodzi w życie z dniem podjęcia.</w:t>
      </w:r>
    </w:p>
    <w:p w:rsidR="00917BBE" w:rsidRDefault="00917BBE" w:rsidP="00386756">
      <w:pPr>
        <w:jc w:val="both"/>
      </w:pPr>
    </w:p>
    <w:p w:rsidR="00917BBE" w:rsidRDefault="00917BBE" w:rsidP="00386756">
      <w:pPr>
        <w:jc w:val="both"/>
      </w:pPr>
    </w:p>
    <w:p w:rsidR="00386756" w:rsidRDefault="00386756" w:rsidP="00386756">
      <w:pPr>
        <w:jc w:val="both"/>
      </w:pPr>
    </w:p>
    <w:p w:rsidR="00386756" w:rsidRDefault="00386756" w:rsidP="00386756">
      <w:pPr>
        <w:jc w:val="both"/>
      </w:pPr>
      <w:r>
        <w:t>Za uchwałą ………………..</w:t>
      </w:r>
    </w:p>
    <w:p w:rsidR="00386756" w:rsidRDefault="00386756" w:rsidP="00386756">
      <w:pPr>
        <w:jc w:val="both"/>
      </w:pPr>
      <w:r>
        <w:t>Przeciwko uchwale ……………..</w:t>
      </w:r>
    </w:p>
    <w:p w:rsidR="00386756" w:rsidRDefault="00386756" w:rsidP="00386756">
      <w:pPr>
        <w:jc w:val="both"/>
      </w:pPr>
      <w:r>
        <w:t xml:space="preserve">Wstrzymało się……………… </w:t>
      </w:r>
    </w:p>
    <w:p w:rsidR="00917BBE" w:rsidRDefault="00917BBE" w:rsidP="00386756">
      <w:pPr>
        <w:jc w:val="both"/>
      </w:pPr>
    </w:p>
    <w:p w:rsidR="00917BBE" w:rsidRDefault="00917BBE" w:rsidP="00386756">
      <w:pPr>
        <w:jc w:val="both"/>
      </w:pPr>
    </w:p>
    <w:p w:rsidR="00386756" w:rsidRDefault="00386756" w:rsidP="00386756">
      <w:pPr>
        <w:jc w:val="both"/>
      </w:pPr>
    </w:p>
    <w:p w:rsidR="00386756" w:rsidRDefault="00386756" w:rsidP="00386756">
      <w:pPr>
        <w:ind w:firstLine="708"/>
        <w:jc w:val="both"/>
      </w:pPr>
      <w:r>
        <w:t xml:space="preserve">  Sekretarz </w:t>
      </w:r>
      <w:r>
        <w:tab/>
      </w:r>
      <w:r>
        <w:tab/>
      </w:r>
      <w:r>
        <w:tab/>
      </w:r>
      <w:r>
        <w:tab/>
      </w:r>
      <w:r>
        <w:tab/>
      </w:r>
      <w:r>
        <w:tab/>
      </w:r>
      <w:r>
        <w:tab/>
        <w:t xml:space="preserve"> Przewodniczący</w:t>
      </w:r>
    </w:p>
    <w:p w:rsidR="00386756" w:rsidRDefault="00386756" w:rsidP="00386756">
      <w:pPr>
        <w:jc w:val="both"/>
      </w:pPr>
      <w:r>
        <w:t>Walnego Zgromadzenia Członków</w:t>
      </w:r>
      <w:r>
        <w:tab/>
      </w:r>
      <w:r>
        <w:tab/>
      </w:r>
      <w:r>
        <w:tab/>
      </w:r>
      <w:r>
        <w:tab/>
        <w:t xml:space="preserve">Walnego Zgromadzenia Członków </w:t>
      </w:r>
    </w:p>
    <w:p w:rsidR="00386756" w:rsidRDefault="00386756" w:rsidP="00386756">
      <w:pPr>
        <w:jc w:val="both"/>
      </w:pPr>
    </w:p>
    <w:p w:rsidR="00386756" w:rsidRDefault="00386756" w:rsidP="00386756"/>
    <w:p w:rsidR="00386756" w:rsidRDefault="00386756" w:rsidP="00386756"/>
    <w:p w:rsidR="00386756" w:rsidRDefault="00386756" w:rsidP="00386756"/>
    <w:p w:rsidR="00F6597F" w:rsidRDefault="00F6597F" w:rsidP="00F6597F"/>
    <w:p w:rsidR="00F6597F" w:rsidRDefault="00F6597F" w:rsidP="00F6597F"/>
    <w:p w:rsidR="00F6597F" w:rsidRDefault="00F6597F" w:rsidP="00F6597F"/>
    <w:p w:rsidR="00D16DE8" w:rsidRDefault="00D16DE8" w:rsidP="00F6597F"/>
    <w:p w:rsidR="00D16DE8" w:rsidRDefault="00D16DE8" w:rsidP="00F6597F"/>
    <w:p w:rsidR="00D16DE8" w:rsidRDefault="00D16DE8" w:rsidP="00F6597F"/>
    <w:sectPr w:rsidR="00D16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C"/>
    <w:multiLevelType w:val="multilevel"/>
    <w:tmpl w:val="000000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multilevel"/>
    <w:tmpl w:val="000000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D344D00"/>
    <w:multiLevelType w:val="hybridMultilevel"/>
    <w:tmpl w:val="4BE05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7F"/>
    <w:rsid w:val="00001F98"/>
    <w:rsid w:val="00026A81"/>
    <w:rsid w:val="00037C7C"/>
    <w:rsid w:val="000A221B"/>
    <w:rsid w:val="000A7A7A"/>
    <w:rsid w:val="001272F0"/>
    <w:rsid w:val="00130E14"/>
    <w:rsid w:val="001413CD"/>
    <w:rsid w:val="0017358B"/>
    <w:rsid w:val="00187EA7"/>
    <w:rsid w:val="001D57D6"/>
    <w:rsid w:val="0020630D"/>
    <w:rsid w:val="00214335"/>
    <w:rsid w:val="00263730"/>
    <w:rsid w:val="002A7C20"/>
    <w:rsid w:val="002F608B"/>
    <w:rsid w:val="003317BC"/>
    <w:rsid w:val="00386756"/>
    <w:rsid w:val="003A2A49"/>
    <w:rsid w:val="003C7D66"/>
    <w:rsid w:val="003F1C80"/>
    <w:rsid w:val="0045141B"/>
    <w:rsid w:val="00464A48"/>
    <w:rsid w:val="0048021A"/>
    <w:rsid w:val="004B4A52"/>
    <w:rsid w:val="00501148"/>
    <w:rsid w:val="0054096B"/>
    <w:rsid w:val="005520ED"/>
    <w:rsid w:val="00555FF3"/>
    <w:rsid w:val="005B1B09"/>
    <w:rsid w:val="005C5630"/>
    <w:rsid w:val="005F6EB7"/>
    <w:rsid w:val="006156DC"/>
    <w:rsid w:val="0067714E"/>
    <w:rsid w:val="006F473F"/>
    <w:rsid w:val="00705C77"/>
    <w:rsid w:val="00735C19"/>
    <w:rsid w:val="00746928"/>
    <w:rsid w:val="0083667B"/>
    <w:rsid w:val="008C1114"/>
    <w:rsid w:val="008D57A7"/>
    <w:rsid w:val="00917BBE"/>
    <w:rsid w:val="009D5A9D"/>
    <w:rsid w:val="00A26531"/>
    <w:rsid w:val="00A36E98"/>
    <w:rsid w:val="00B02F51"/>
    <w:rsid w:val="00B1548B"/>
    <w:rsid w:val="00B52D9E"/>
    <w:rsid w:val="00B6242C"/>
    <w:rsid w:val="00B83028"/>
    <w:rsid w:val="00BB2E6F"/>
    <w:rsid w:val="00C97A4D"/>
    <w:rsid w:val="00CA710D"/>
    <w:rsid w:val="00CB37D3"/>
    <w:rsid w:val="00CC37F0"/>
    <w:rsid w:val="00D16DE8"/>
    <w:rsid w:val="00D313AA"/>
    <w:rsid w:val="00D74D92"/>
    <w:rsid w:val="00DE27BA"/>
    <w:rsid w:val="00DE2816"/>
    <w:rsid w:val="00E26447"/>
    <w:rsid w:val="00E92BC6"/>
    <w:rsid w:val="00E9518A"/>
    <w:rsid w:val="00EA60F1"/>
    <w:rsid w:val="00EB1F93"/>
    <w:rsid w:val="00EC6C02"/>
    <w:rsid w:val="00ED0092"/>
    <w:rsid w:val="00EE0E1A"/>
    <w:rsid w:val="00EF343C"/>
    <w:rsid w:val="00F310A4"/>
    <w:rsid w:val="00F6597F"/>
    <w:rsid w:val="00F81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97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9518A"/>
    <w:rPr>
      <w:rFonts w:ascii="Tahoma" w:hAnsi="Tahoma" w:cs="Tahoma"/>
      <w:sz w:val="16"/>
      <w:szCs w:val="16"/>
    </w:rPr>
  </w:style>
  <w:style w:type="character" w:customStyle="1" w:styleId="TekstdymkaZnak">
    <w:name w:val="Tekst dymka Znak"/>
    <w:basedOn w:val="Domylnaczcionkaakapitu"/>
    <w:link w:val="Tekstdymka"/>
    <w:uiPriority w:val="99"/>
    <w:semiHidden/>
    <w:rsid w:val="00E9518A"/>
    <w:rPr>
      <w:rFonts w:ascii="Tahoma" w:eastAsia="Times New Roman" w:hAnsi="Tahoma" w:cs="Tahoma"/>
      <w:sz w:val="16"/>
      <w:szCs w:val="16"/>
      <w:lang w:eastAsia="pl-PL"/>
    </w:rPr>
  </w:style>
  <w:style w:type="paragraph" w:styleId="Akapitzlist">
    <w:name w:val="List Paragraph"/>
    <w:basedOn w:val="Normalny"/>
    <w:uiPriority w:val="34"/>
    <w:qFormat/>
    <w:rsid w:val="00B83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97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9518A"/>
    <w:rPr>
      <w:rFonts w:ascii="Tahoma" w:hAnsi="Tahoma" w:cs="Tahoma"/>
      <w:sz w:val="16"/>
      <w:szCs w:val="16"/>
    </w:rPr>
  </w:style>
  <w:style w:type="character" w:customStyle="1" w:styleId="TekstdymkaZnak">
    <w:name w:val="Tekst dymka Znak"/>
    <w:basedOn w:val="Domylnaczcionkaakapitu"/>
    <w:link w:val="Tekstdymka"/>
    <w:uiPriority w:val="99"/>
    <w:semiHidden/>
    <w:rsid w:val="00E9518A"/>
    <w:rPr>
      <w:rFonts w:ascii="Tahoma" w:eastAsia="Times New Roman" w:hAnsi="Tahoma" w:cs="Tahoma"/>
      <w:sz w:val="16"/>
      <w:szCs w:val="16"/>
      <w:lang w:eastAsia="pl-PL"/>
    </w:rPr>
  </w:style>
  <w:style w:type="paragraph" w:styleId="Akapitzlist">
    <w:name w:val="List Paragraph"/>
    <w:basedOn w:val="Normalny"/>
    <w:uiPriority w:val="34"/>
    <w:qFormat/>
    <w:rsid w:val="00B83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85DE-15E3-45C5-8253-31F0FD0E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2173</Words>
  <Characters>13044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2014-05-07T13:11:00Z</cp:lastPrinted>
  <dcterms:created xsi:type="dcterms:W3CDTF">2014-05-05T14:33:00Z</dcterms:created>
  <dcterms:modified xsi:type="dcterms:W3CDTF">2014-05-14T06:15:00Z</dcterms:modified>
</cp:coreProperties>
</file>