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6D" w:rsidRDefault="00B25D6D" w:rsidP="00B25D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D6D">
        <w:rPr>
          <w:rFonts w:ascii="Times New Roman" w:hAnsi="Times New Roman" w:cs="Times New Roman"/>
          <w:b/>
          <w:sz w:val="32"/>
          <w:szCs w:val="32"/>
        </w:rPr>
        <w:t>BUDŻET OBYWATELSKI 2016</w:t>
      </w:r>
      <w:r w:rsidR="00491F6E">
        <w:rPr>
          <w:rFonts w:ascii="Times New Roman" w:hAnsi="Times New Roman" w:cs="Times New Roman"/>
          <w:b/>
          <w:sz w:val="32"/>
          <w:szCs w:val="32"/>
        </w:rPr>
        <w:t xml:space="preserve"> -</w:t>
      </w:r>
    </w:p>
    <w:p w:rsidR="00CF0FBB" w:rsidRDefault="00491F6E" w:rsidP="00B25D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WYNIKI GŁOSOWANIA</w:t>
      </w:r>
      <w:r w:rsidR="000D5698">
        <w:rPr>
          <w:rFonts w:ascii="Times New Roman" w:hAnsi="Times New Roman" w:cs="Times New Roman"/>
          <w:b/>
          <w:sz w:val="32"/>
          <w:szCs w:val="32"/>
        </w:rPr>
        <w:t>.</w:t>
      </w:r>
    </w:p>
    <w:p w:rsidR="000D5698" w:rsidRPr="00B25D6D" w:rsidRDefault="000D5698" w:rsidP="00B25D6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694"/>
        <w:gridCol w:w="7"/>
        <w:gridCol w:w="1836"/>
      </w:tblGrid>
      <w:tr w:rsidR="00D31F01" w:rsidRPr="00B25D6D" w:rsidTr="00D31F01">
        <w:trPr>
          <w:trHeight w:val="208"/>
        </w:trPr>
        <w:tc>
          <w:tcPr>
            <w:tcW w:w="817" w:type="dxa"/>
            <w:vAlign w:val="center"/>
          </w:tcPr>
          <w:p w:rsidR="00D31F01" w:rsidRPr="00B25D6D" w:rsidRDefault="00D31F01" w:rsidP="006979E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25D6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53" w:type="dxa"/>
            <w:vAlign w:val="center"/>
          </w:tcPr>
          <w:p w:rsidR="00D31F01" w:rsidRPr="00B25D6D" w:rsidRDefault="00D31F01" w:rsidP="00D31F0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projektu</w:t>
            </w:r>
            <w:r w:rsidRPr="00B25D6D">
              <w:rPr>
                <w:rFonts w:ascii="Times New Roman" w:hAnsi="Times New Roman" w:cs="Times New Roman"/>
                <w:b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</w:tc>
        <w:tc>
          <w:tcPr>
            <w:tcW w:w="1694" w:type="dxa"/>
            <w:vAlign w:val="center"/>
          </w:tcPr>
          <w:p w:rsidR="00D31F01" w:rsidRPr="00B25D6D" w:rsidRDefault="00D31F01" w:rsidP="00D31F0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Koszt</w:t>
            </w:r>
          </w:p>
        </w:tc>
        <w:tc>
          <w:tcPr>
            <w:tcW w:w="1843" w:type="dxa"/>
            <w:gridSpan w:val="2"/>
            <w:vAlign w:val="bottom"/>
          </w:tcPr>
          <w:p w:rsidR="00D31F01" w:rsidRDefault="00D31F01" w:rsidP="006979E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D31F01" w:rsidRPr="00B25D6D" w:rsidRDefault="00D31F01" w:rsidP="006979E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Pr="00B25D6D">
              <w:rPr>
                <w:rFonts w:ascii="Times New Roman" w:hAnsi="Times New Roman" w:cs="Times New Roman"/>
                <w:b/>
              </w:rPr>
              <w:t>iczba głosów</w:t>
            </w:r>
          </w:p>
          <w:p w:rsidR="00D31F01" w:rsidRPr="00B25D6D" w:rsidRDefault="00D31F01" w:rsidP="006979E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1A7F" w:rsidRPr="00B25D6D" w:rsidTr="00411FA2">
        <w:trPr>
          <w:trHeight w:val="232"/>
        </w:trPr>
        <w:tc>
          <w:tcPr>
            <w:tcW w:w="817" w:type="dxa"/>
          </w:tcPr>
          <w:p w:rsidR="003E1A7F" w:rsidRPr="00B25D6D" w:rsidRDefault="003E1A7F" w:rsidP="005249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3E1A7F" w:rsidRPr="00B25D6D" w:rsidRDefault="003E1A7F" w:rsidP="008347D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 xml:space="preserve">Rewitalizacja Kamiennego Potoku na odcinku od źródła do ujęcia w podziemny rurociąg </w:t>
            </w:r>
          </w:p>
        </w:tc>
        <w:tc>
          <w:tcPr>
            <w:tcW w:w="1701" w:type="dxa"/>
            <w:gridSpan w:val="2"/>
            <w:vAlign w:val="center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70 tys.</w:t>
            </w:r>
          </w:p>
        </w:tc>
        <w:tc>
          <w:tcPr>
            <w:tcW w:w="1836" w:type="dxa"/>
            <w:vAlign w:val="center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320</w:t>
            </w:r>
          </w:p>
        </w:tc>
      </w:tr>
      <w:tr w:rsidR="003E1A7F" w:rsidRPr="00B25D6D" w:rsidTr="00411FA2">
        <w:trPr>
          <w:trHeight w:val="361"/>
        </w:trPr>
        <w:tc>
          <w:tcPr>
            <w:tcW w:w="817" w:type="dxa"/>
          </w:tcPr>
          <w:p w:rsidR="003E1A7F" w:rsidRPr="00B25D6D" w:rsidRDefault="003E1A7F" w:rsidP="005249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3E1A7F" w:rsidRPr="00B25D6D" w:rsidRDefault="003E1A7F" w:rsidP="008347D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 xml:space="preserve">Odtworzenie skarp, modernizacja nawierzchni drogi leśnej oraz wykonanie zabezpieczenia przed nadmiernym spływem wód opadowych na odcinku miedzy ul. Kolberga 2, a ul. Kolberga 18 </w:t>
            </w:r>
          </w:p>
        </w:tc>
        <w:tc>
          <w:tcPr>
            <w:tcW w:w="1701" w:type="dxa"/>
            <w:gridSpan w:val="2"/>
            <w:vAlign w:val="center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160 tys</w:t>
            </w:r>
            <w:r w:rsidR="008347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  <w:vAlign w:val="center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281</w:t>
            </w:r>
          </w:p>
        </w:tc>
      </w:tr>
      <w:tr w:rsidR="003E1A7F" w:rsidRPr="00B25D6D" w:rsidTr="00411FA2">
        <w:trPr>
          <w:trHeight w:val="233"/>
        </w:trPr>
        <w:tc>
          <w:tcPr>
            <w:tcW w:w="817" w:type="dxa"/>
          </w:tcPr>
          <w:p w:rsidR="003E1A7F" w:rsidRPr="00B25D6D" w:rsidRDefault="003E1A7F" w:rsidP="005249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3E1A7F" w:rsidRPr="00B25D6D" w:rsidRDefault="003E1A7F" w:rsidP="008347D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 xml:space="preserve">Nowa nawierzchnia na ul. Kolberga od Przychodni do skrzyżowania z ul. Malczewskiego </w:t>
            </w:r>
          </w:p>
        </w:tc>
        <w:tc>
          <w:tcPr>
            <w:tcW w:w="1701" w:type="dxa"/>
            <w:gridSpan w:val="2"/>
            <w:vAlign w:val="center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310 tys.</w:t>
            </w:r>
          </w:p>
        </w:tc>
        <w:tc>
          <w:tcPr>
            <w:tcW w:w="1836" w:type="dxa"/>
            <w:vAlign w:val="center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273</w:t>
            </w:r>
          </w:p>
        </w:tc>
      </w:tr>
      <w:tr w:rsidR="003E1A7F" w:rsidRPr="00B25D6D" w:rsidTr="00411FA2">
        <w:trPr>
          <w:trHeight w:val="105"/>
        </w:trPr>
        <w:tc>
          <w:tcPr>
            <w:tcW w:w="817" w:type="dxa"/>
          </w:tcPr>
          <w:p w:rsidR="003E1A7F" w:rsidRPr="00B25D6D" w:rsidRDefault="003E1A7F" w:rsidP="005249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3E1A7F" w:rsidRPr="00B25D6D" w:rsidRDefault="003E1A7F" w:rsidP="008347D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Modernizacja ul. Cieszy</w:t>
            </w:r>
            <w:r w:rsidR="00491F6E">
              <w:rPr>
                <w:rFonts w:ascii="Times New Roman" w:hAnsi="Times New Roman" w:cs="Times New Roman"/>
              </w:rPr>
              <w:t>ń</w:t>
            </w:r>
            <w:r w:rsidRPr="00B25D6D">
              <w:rPr>
                <w:rFonts w:ascii="Times New Roman" w:hAnsi="Times New Roman" w:cs="Times New Roman"/>
              </w:rPr>
              <w:t xml:space="preserve">skiego </w:t>
            </w:r>
          </w:p>
        </w:tc>
        <w:tc>
          <w:tcPr>
            <w:tcW w:w="1701" w:type="dxa"/>
            <w:gridSpan w:val="2"/>
            <w:vAlign w:val="center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245 tys.</w:t>
            </w:r>
          </w:p>
        </w:tc>
        <w:tc>
          <w:tcPr>
            <w:tcW w:w="1836" w:type="dxa"/>
            <w:vAlign w:val="center"/>
          </w:tcPr>
          <w:p w:rsidR="00491F6E" w:rsidRPr="00B25D6D" w:rsidRDefault="003E1A7F" w:rsidP="00D31F01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259</w:t>
            </w:r>
          </w:p>
        </w:tc>
      </w:tr>
      <w:tr w:rsidR="003E1A7F" w:rsidRPr="00B25D6D" w:rsidTr="00411FA2">
        <w:trPr>
          <w:trHeight w:val="233"/>
        </w:trPr>
        <w:tc>
          <w:tcPr>
            <w:tcW w:w="817" w:type="dxa"/>
          </w:tcPr>
          <w:p w:rsidR="003E1A7F" w:rsidRPr="00B25D6D" w:rsidRDefault="003E1A7F" w:rsidP="005249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D6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253" w:type="dxa"/>
          </w:tcPr>
          <w:p w:rsidR="003E1A7F" w:rsidRPr="00B25D6D" w:rsidRDefault="003E1A7F" w:rsidP="00D31F0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25D6D">
              <w:rPr>
                <w:rFonts w:ascii="Times New Roman" w:hAnsi="Times New Roman" w:cs="Times New Roman"/>
                <w:b/>
              </w:rPr>
              <w:t xml:space="preserve">Doposażenie siłowni na świeżym powietrzu przy ul. Kujawskiej 24 (realizacja przy współudziale Spółdzielni Mieszkaniowej) </w:t>
            </w:r>
          </w:p>
        </w:tc>
        <w:tc>
          <w:tcPr>
            <w:tcW w:w="1701" w:type="dxa"/>
            <w:gridSpan w:val="2"/>
            <w:vAlign w:val="center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  <w:b/>
              </w:rPr>
            </w:pPr>
            <w:r w:rsidRPr="00B25D6D">
              <w:rPr>
                <w:rFonts w:ascii="Times New Roman" w:hAnsi="Times New Roman" w:cs="Times New Roman"/>
                <w:b/>
              </w:rPr>
              <w:t>35 tys.</w:t>
            </w:r>
          </w:p>
        </w:tc>
        <w:tc>
          <w:tcPr>
            <w:tcW w:w="1836" w:type="dxa"/>
            <w:vAlign w:val="center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  <w:b/>
              </w:rPr>
            </w:pPr>
            <w:r w:rsidRPr="00B25D6D">
              <w:rPr>
                <w:rFonts w:ascii="Times New Roman" w:hAnsi="Times New Roman" w:cs="Times New Roman"/>
                <w:b/>
              </w:rPr>
              <w:t>171</w:t>
            </w:r>
          </w:p>
        </w:tc>
      </w:tr>
      <w:tr w:rsidR="003E1A7F" w:rsidRPr="00B25D6D" w:rsidTr="00411FA2">
        <w:trPr>
          <w:trHeight w:val="105"/>
        </w:trPr>
        <w:tc>
          <w:tcPr>
            <w:tcW w:w="817" w:type="dxa"/>
          </w:tcPr>
          <w:p w:rsidR="003E1A7F" w:rsidRPr="00B25D6D" w:rsidRDefault="003E1A7F" w:rsidP="005249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3E1A7F" w:rsidRPr="00B25D6D" w:rsidRDefault="003E1A7F" w:rsidP="008347D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 xml:space="preserve">Modernizacja ul. Junaków </w:t>
            </w:r>
          </w:p>
        </w:tc>
        <w:tc>
          <w:tcPr>
            <w:tcW w:w="1701" w:type="dxa"/>
            <w:gridSpan w:val="2"/>
            <w:vAlign w:val="bottom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395 tys.</w:t>
            </w:r>
          </w:p>
        </w:tc>
        <w:tc>
          <w:tcPr>
            <w:tcW w:w="1836" w:type="dxa"/>
            <w:vAlign w:val="bottom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165</w:t>
            </w:r>
          </w:p>
        </w:tc>
      </w:tr>
      <w:tr w:rsidR="003E1A7F" w:rsidRPr="00B25D6D" w:rsidTr="00411FA2">
        <w:trPr>
          <w:trHeight w:val="106"/>
        </w:trPr>
        <w:tc>
          <w:tcPr>
            <w:tcW w:w="817" w:type="dxa"/>
          </w:tcPr>
          <w:p w:rsidR="003E1A7F" w:rsidRPr="00B25D6D" w:rsidRDefault="003E1A7F" w:rsidP="005249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3E1A7F" w:rsidRPr="00B25D6D" w:rsidRDefault="003E1A7F" w:rsidP="008347D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 xml:space="preserve">Zakup do Klubu Seniora na </w:t>
            </w:r>
            <w:proofErr w:type="spellStart"/>
            <w:r w:rsidRPr="00B25D6D">
              <w:rPr>
                <w:rFonts w:ascii="Times New Roman" w:hAnsi="Times New Roman" w:cs="Times New Roman"/>
              </w:rPr>
              <w:t>Brodwinie</w:t>
            </w:r>
            <w:proofErr w:type="spellEnd"/>
            <w:r w:rsidRPr="00B25D6D">
              <w:rPr>
                <w:rFonts w:ascii="Times New Roman" w:hAnsi="Times New Roman" w:cs="Times New Roman"/>
              </w:rPr>
              <w:t xml:space="preserve"> akordeonu i gitary. </w:t>
            </w:r>
          </w:p>
        </w:tc>
        <w:tc>
          <w:tcPr>
            <w:tcW w:w="1701" w:type="dxa"/>
            <w:gridSpan w:val="2"/>
            <w:vAlign w:val="center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15 tys.</w:t>
            </w:r>
          </w:p>
        </w:tc>
        <w:tc>
          <w:tcPr>
            <w:tcW w:w="1836" w:type="dxa"/>
            <w:vAlign w:val="center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146</w:t>
            </w:r>
          </w:p>
        </w:tc>
      </w:tr>
      <w:tr w:rsidR="003E1A7F" w:rsidRPr="00B25D6D" w:rsidTr="00411FA2">
        <w:trPr>
          <w:trHeight w:val="232"/>
        </w:trPr>
        <w:tc>
          <w:tcPr>
            <w:tcW w:w="817" w:type="dxa"/>
          </w:tcPr>
          <w:p w:rsidR="003E1A7F" w:rsidRPr="00B25D6D" w:rsidRDefault="003E1A7F" w:rsidP="005249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3E1A7F" w:rsidRPr="00B25D6D" w:rsidRDefault="003E1A7F" w:rsidP="008347D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 xml:space="preserve">Pielęgnacja i uporządkowanie istniejącej zieleni na skwerze w okolicach ul. Tatrzańska 2 z zachowaniem miejsc parkingowych </w:t>
            </w:r>
          </w:p>
        </w:tc>
        <w:tc>
          <w:tcPr>
            <w:tcW w:w="1701" w:type="dxa"/>
            <w:gridSpan w:val="2"/>
            <w:vAlign w:val="center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25 tys.</w:t>
            </w:r>
          </w:p>
        </w:tc>
        <w:tc>
          <w:tcPr>
            <w:tcW w:w="1836" w:type="dxa"/>
            <w:vAlign w:val="center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138</w:t>
            </w:r>
          </w:p>
        </w:tc>
      </w:tr>
      <w:tr w:rsidR="003E1A7F" w:rsidRPr="00B25D6D" w:rsidTr="00411FA2">
        <w:trPr>
          <w:trHeight w:val="106"/>
        </w:trPr>
        <w:tc>
          <w:tcPr>
            <w:tcW w:w="817" w:type="dxa"/>
          </w:tcPr>
          <w:p w:rsidR="003E1A7F" w:rsidRPr="00B25D6D" w:rsidRDefault="003E1A7F" w:rsidP="005249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491F6E" w:rsidRPr="00B25D6D" w:rsidRDefault="003E1A7F" w:rsidP="00491F6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Wykonanie trybun na boisku przy gimnaz</w:t>
            </w:r>
            <w:r w:rsidR="00B25D6D">
              <w:rPr>
                <w:rFonts w:ascii="Times New Roman" w:hAnsi="Times New Roman" w:cs="Times New Roman"/>
              </w:rPr>
              <w:t>j</w:t>
            </w:r>
            <w:r w:rsidRPr="00B25D6D">
              <w:rPr>
                <w:rFonts w:ascii="Times New Roman" w:hAnsi="Times New Roman" w:cs="Times New Roman"/>
              </w:rPr>
              <w:t>um nr 2</w:t>
            </w:r>
            <w:r w:rsidR="00491F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30 tys.</w:t>
            </w:r>
          </w:p>
        </w:tc>
        <w:tc>
          <w:tcPr>
            <w:tcW w:w="1836" w:type="dxa"/>
            <w:vAlign w:val="center"/>
          </w:tcPr>
          <w:p w:rsidR="003E1A7F" w:rsidRPr="00B25D6D" w:rsidRDefault="003E1A7F" w:rsidP="00411FA2">
            <w:pPr>
              <w:pStyle w:val="Default"/>
              <w:spacing w:line="360" w:lineRule="auto"/>
              <w:ind w:left="459" w:right="34" w:hanging="141"/>
              <w:jc w:val="center"/>
              <w:rPr>
                <w:rFonts w:ascii="Times New Roman" w:hAnsi="Times New Roman" w:cs="Times New Roman"/>
              </w:rPr>
            </w:pPr>
            <w:r w:rsidRPr="00B25D6D">
              <w:rPr>
                <w:rFonts w:ascii="Times New Roman" w:hAnsi="Times New Roman" w:cs="Times New Roman"/>
              </w:rPr>
              <w:t>105</w:t>
            </w:r>
          </w:p>
        </w:tc>
      </w:tr>
    </w:tbl>
    <w:p w:rsidR="00E84079" w:rsidRPr="00B25D6D" w:rsidRDefault="00E84079" w:rsidP="005249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84079" w:rsidRPr="00B25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83" w:rsidRDefault="00511C83" w:rsidP="00491F6E">
      <w:pPr>
        <w:spacing w:after="0" w:line="240" w:lineRule="auto"/>
      </w:pPr>
      <w:r>
        <w:separator/>
      </w:r>
    </w:p>
  </w:endnote>
  <w:endnote w:type="continuationSeparator" w:id="0">
    <w:p w:rsidR="00511C83" w:rsidRDefault="00511C83" w:rsidP="0049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83" w:rsidRDefault="00511C83" w:rsidP="00491F6E">
      <w:pPr>
        <w:spacing w:after="0" w:line="240" w:lineRule="auto"/>
      </w:pPr>
      <w:r>
        <w:separator/>
      </w:r>
    </w:p>
  </w:footnote>
  <w:footnote w:type="continuationSeparator" w:id="0">
    <w:p w:rsidR="00511C83" w:rsidRDefault="00511C83" w:rsidP="00491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7F"/>
    <w:rsid w:val="00032EC2"/>
    <w:rsid w:val="000D5698"/>
    <w:rsid w:val="002E2FED"/>
    <w:rsid w:val="003E1A7F"/>
    <w:rsid w:val="003F5554"/>
    <w:rsid w:val="00411FA2"/>
    <w:rsid w:val="00491F6E"/>
    <w:rsid w:val="00511C83"/>
    <w:rsid w:val="00524903"/>
    <w:rsid w:val="005F1BA9"/>
    <w:rsid w:val="006979ED"/>
    <w:rsid w:val="008347DF"/>
    <w:rsid w:val="009A63F7"/>
    <w:rsid w:val="00B25D6D"/>
    <w:rsid w:val="00CF0FBB"/>
    <w:rsid w:val="00D31F01"/>
    <w:rsid w:val="00E84079"/>
    <w:rsid w:val="00ED18A8"/>
    <w:rsid w:val="00F2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1A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1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F6E"/>
  </w:style>
  <w:style w:type="paragraph" w:styleId="Stopka">
    <w:name w:val="footer"/>
    <w:basedOn w:val="Normalny"/>
    <w:link w:val="StopkaZnak"/>
    <w:uiPriority w:val="99"/>
    <w:unhideWhenUsed/>
    <w:rsid w:val="00491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1A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1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F6E"/>
  </w:style>
  <w:style w:type="paragraph" w:styleId="Stopka">
    <w:name w:val="footer"/>
    <w:basedOn w:val="Normalny"/>
    <w:link w:val="StopkaZnak"/>
    <w:uiPriority w:val="99"/>
    <w:unhideWhenUsed/>
    <w:rsid w:val="00491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2015-07-07T07:58:00Z</cp:lastPrinted>
  <dcterms:created xsi:type="dcterms:W3CDTF">2015-07-07T08:04:00Z</dcterms:created>
  <dcterms:modified xsi:type="dcterms:W3CDTF">2015-07-07T08:08:00Z</dcterms:modified>
</cp:coreProperties>
</file>